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4D52E" w14:textId="77777777" w:rsidR="00DB7C42" w:rsidRPr="00DB7C42" w:rsidRDefault="00DB7C42" w:rsidP="00DB7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bdr w:val="none" w:sz="0" w:space="0" w:color="auto"/>
        </w:rPr>
      </w:pPr>
      <w:bookmarkStart w:id="0" w:name="_Toc432958041"/>
      <w:bookmarkStart w:id="1" w:name="_Toc432960465"/>
      <w:bookmarkStart w:id="2" w:name="_Toc433014090"/>
      <w:r w:rsidRPr="00DB7C42"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bdr w:val="none" w:sz="0" w:space="0" w:color="auto"/>
        </w:rPr>
        <w:t>ГОСУДАРСТВЕННОЕ БЮДЖЕТНОЕ ОБЩЕОБРАЗОВАТЕЛЬНОЕ УЧРЕЖДЕНИЕ «</w:t>
      </w:r>
      <w:r w:rsidRPr="00DB7C42">
        <w:rPr>
          <w:rFonts w:ascii="Times New Roman" w:eastAsia="Times New Roman" w:hAnsi="Times New Roman" w:cs="Times New Roman"/>
          <w:b/>
          <w:color w:val="auto"/>
          <w:sz w:val="16"/>
          <w:szCs w:val="16"/>
          <w:bdr w:val="none" w:sz="0" w:space="0" w:color="auto"/>
        </w:rPr>
        <w:t>КОМПЛЕКСНЫЙ РЕАБИЛИТАЦИОННО-ОБРАЗОВАТЕЛЬНЫЙ ЦЕНТР ДЛЯ ДЕТЕЙ С НАРУШЕНИЯМИ СЛУХА И  ЗРЕНИЯ</w:t>
      </w:r>
      <w:r w:rsidRPr="00DB7C42"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bdr w:val="none" w:sz="0" w:space="0" w:color="auto"/>
        </w:rPr>
        <w:t xml:space="preserve">»  г. </w:t>
      </w:r>
      <w:r w:rsidRPr="00DB7C42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bdr w:val="none" w:sz="0" w:space="0" w:color="auto"/>
        </w:rPr>
        <w:t>В</w:t>
      </w:r>
      <w:r w:rsidRPr="00DB7C42"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bdr w:val="none" w:sz="0" w:space="0" w:color="auto"/>
        </w:rPr>
        <w:t>ЛАДИКАВКАЗ</w:t>
      </w:r>
    </w:p>
    <w:p w14:paraId="67C593ED" w14:textId="77777777" w:rsidR="00FE16C7" w:rsidRDefault="00FE16C7" w:rsidP="00DB7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bdr w:val="none" w:sz="0" w:space="0" w:color="auto"/>
          <w:lang w:eastAsia="en-US"/>
        </w:rPr>
      </w:pPr>
      <w:r>
        <w:rPr>
          <w:noProof/>
        </w:rPr>
        <w:drawing>
          <wp:inline distT="0" distB="0" distL="0" distR="0" wp14:anchorId="3B8CBF47" wp14:editId="2192E415">
            <wp:extent cx="9461019" cy="1668780"/>
            <wp:effectExtent l="0" t="0" r="698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04774" cy="167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31F2C" w14:textId="77777777" w:rsidR="00FE16C7" w:rsidRDefault="00FE16C7" w:rsidP="00DB7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bdr w:val="none" w:sz="0" w:space="0" w:color="auto"/>
          <w:lang w:eastAsia="en-US"/>
        </w:rPr>
      </w:pPr>
    </w:p>
    <w:p w14:paraId="0FF60503" w14:textId="77777777" w:rsidR="00FE16C7" w:rsidRDefault="00FE16C7" w:rsidP="00DB7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bdr w:val="none" w:sz="0" w:space="0" w:color="auto"/>
          <w:lang w:eastAsia="en-US"/>
        </w:rPr>
      </w:pPr>
    </w:p>
    <w:p w14:paraId="46853190" w14:textId="77777777" w:rsidR="00FE16C7" w:rsidRDefault="00FE16C7" w:rsidP="00DB7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bdr w:val="none" w:sz="0" w:space="0" w:color="auto"/>
          <w:lang w:eastAsia="en-US"/>
        </w:rPr>
      </w:pPr>
    </w:p>
    <w:p w14:paraId="58667948" w14:textId="77777777" w:rsidR="00FE16C7" w:rsidRDefault="00FE16C7" w:rsidP="00DB7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bdr w:val="none" w:sz="0" w:space="0" w:color="auto"/>
          <w:lang w:eastAsia="en-US"/>
        </w:rPr>
      </w:pPr>
    </w:p>
    <w:p w14:paraId="56393FD3" w14:textId="7ECB4D6E" w:rsidR="00DB7C42" w:rsidRPr="00712932" w:rsidRDefault="00DB7C42" w:rsidP="00DB7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/>
          <w:lang w:eastAsia="en-US"/>
        </w:rPr>
      </w:pPr>
      <w:r w:rsidRPr="00712932">
        <w:rPr>
          <w:rFonts w:ascii="Times New Roman" w:hAnsi="Times New Roman" w:cs="Times New Roman"/>
          <w:sz w:val="28"/>
          <w:szCs w:val="28"/>
          <w:bdr w:val="none" w:sz="0" w:space="0" w:color="auto"/>
          <w:lang w:eastAsia="en-US"/>
        </w:rPr>
        <w:t xml:space="preserve">Наименование учебного курса: </w:t>
      </w:r>
      <w:r w:rsidRPr="00712932">
        <w:rPr>
          <w:rFonts w:ascii="Times New Roman" w:hAnsi="Times New Roman" w:cs="Times New Roman"/>
          <w:b/>
          <w:bCs/>
          <w:sz w:val="28"/>
          <w:szCs w:val="28"/>
          <w:bdr w:val="none" w:sz="0" w:space="0" w:color="auto"/>
          <w:lang w:eastAsia="en-US"/>
        </w:rPr>
        <w:t>Формирование речевого слуха и произносительной стороны устной речи (индивидуальные занятия)</w:t>
      </w:r>
    </w:p>
    <w:p w14:paraId="6D52653B" w14:textId="77777777" w:rsidR="00DB7C42" w:rsidRPr="000D0216" w:rsidRDefault="00DB7C42" w:rsidP="00DB7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/>
          <w:lang w:eastAsia="en-US"/>
        </w:rPr>
      </w:pPr>
      <w:r w:rsidRPr="00712932">
        <w:rPr>
          <w:rFonts w:ascii="Times New Roman" w:hAnsi="Times New Roman" w:cs="Times New Roman"/>
          <w:sz w:val="28"/>
          <w:szCs w:val="28"/>
          <w:bdr w:val="none" w:sz="0" w:space="0" w:color="auto"/>
          <w:lang w:eastAsia="en-US"/>
        </w:rPr>
        <w:t xml:space="preserve"> </w:t>
      </w:r>
      <w:r w:rsidRPr="000D0216">
        <w:rPr>
          <w:rFonts w:ascii="Times New Roman" w:hAnsi="Times New Roman" w:cs="Times New Roman"/>
          <w:sz w:val="24"/>
          <w:szCs w:val="24"/>
          <w:bdr w:val="none" w:sz="0" w:space="0" w:color="auto"/>
          <w:lang w:eastAsia="en-US"/>
        </w:rPr>
        <w:t>Уровень общего образования:</w:t>
      </w:r>
      <w:r w:rsidRPr="000D0216">
        <w:rPr>
          <w:rFonts w:ascii="Times New Roman" w:hAnsi="Times New Roman" w:cs="Times New Roman"/>
          <w:b/>
          <w:sz w:val="24"/>
          <w:szCs w:val="24"/>
          <w:bdr w:val="none" w:sz="0" w:space="0" w:color="auto"/>
          <w:lang w:eastAsia="en-US"/>
        </w:rPr>
        <w:t xml:space="preserve"> </w:t>
      </w:r>
      <w:r w:rsidRPr="000D0216">
        <w:rPr>
          <w:rFonts w:ascii="Times New Roman" w:hAnsi="Times New Roman" w:cs="Times New Roman"/>
          <w:b/>
          <w:sz w:val="24"/>
          <w:szCs w:val="24"/>
          <w:u w:val="single"/>
          <w:bdr w:val="none" w:sz="0" w:space="0" w:color="auto"/>
          <w:lang w:eastAsia="en-US"/>
        </w:rPr>
        <w:t>ООО</w:t>
      </w:r>
    </w:p>
    <w:p w14:paraId="0D0271A3" w14:textId="77777777" w:rsidR="00DB7C42" w:rsidRPr="00DB7C42" w:rsidRDefault="00956281" w:rsidP="00DB7C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bdr w:val="none" w:sz="0" w:space="0" w:color="auto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>Обучающиеся</w:t>
      </w:r>
      <w:r w:rsidR="000D0216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</w:t>
      </w:r>
      <w:r w:rsidR="00980326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>8</w:t>
      </w:r>
      <w:r w:rsidR="00DB7C42" w:rsidRPr="003067E3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класса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>:</w:t>
      </w:r>
      <w:r w:rsidR="00EC4688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>Алиева Виолетта, Сокаев Артур, Хачирашвили Валерия, Царикаева Анжела</w:t>
      </w:r>
      <w:r w:rsidR="000D0216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</w:t>
      </w:r>
    </w:p>
    <w:p w14:paraId="31CE2E97" w14:textId="77777777" w:rsidR="003067E3" w:rsidRPr="003067E3" w:rsidRDefault="00DB7C42" w:rsidP="00306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bdr w:val="none" w:sz="0" w:space="0" w:color="auto"/>
        </w:rPr>
      </w:pPr>
      <w:r w:rsidRPr="00DB7C4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bdr w:val="none" w:sz="0" w:space="0" w:color="auto"/>
        </w:rPr>
        <w:t xml:space="preserve">    </w:t>
      </w:r>
      <w:r w:rsidRPr="00DB7C42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Учитель: </w:t>
      </w:r>
      <w:r w:rsidRPr="00DB7C42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bdr w:val="none" w:sz="0" w:space="0" w:color="auto"/>
        </w:rPr>
        <w:t>Байцаева Людмила Алборовна</w:t>
      </w:r>
    </w:p>
    <w:p w14:paraId="4DDE2F6C" w14:textId="77777777" w:rsidR="003067E3" w:rsidRPr="000D0216" w:rsidRDefault="003067E3" w:rsidP="00306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/>
        </w:rPr>
      </w:pPr>
      <w:r w:rsidRPr="000D0216">
        <w:rPr>
          <w:rFonts w:ascii="Times New Roman" w:eastAsia="Times New Roman" w:hAnsi="Times New Roman" w:cs="Times New Roman"/>
          <w:b/>
          <w:color w:val="auto"/>
          <w:sz w:val="28"/>
          <w:szCs w:val="28"/>
          <w:bdr w:val="none" w:sz="0" w:space="0" w:color="auto"/>
        </w:rPr>
        <w:t xml:space="preserve">Срок реализации программы: </w:t>
      </w:r>
      <w:r w:rsidRPr="000D0216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bdr w:val="none" w:sz="0" w:space="0" w:color="auto"/>
        </w:rPr>
        <w:t>202</w:t>
      </w:r>
      <w:r w:rsidR="00980326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bdr w:val="none" w:sz="0" w:space="0" w:color="auto"/>
        </w:rPr>
        <w:t>2</w:t>
      </w:r>
      <w:r w:rsidRPr="000D0216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bdr w:val="none" w:sz="0" w:space="0" w:color="auto"/>
        </w:rPr>
        <w:t>-202</w:t>
      </w:r>
      <w:r w:rsidR="00980326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bdr w:val="none" w:sz="0" w:space="0" w:color="auto"/>
        </w:rPr>
        <w:t>3</w:t>
      </w:r>
      <w:r w:rsidRPr="000D0216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bdr w:val="none" w:sz="0" w:space="0" w:color="auto"/>
        </w:rPr>
        <w:t xml:space="preserve"> учебный год</w:t>
      </w:r>
    </w:p>
    <w:p w14:paraId="5FCE1088" w14:textId="77777777" w:rsidR="003067E3" w:rsidRDefault="003067E3" w:rsidP="00306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         </w:t>
      </w:r>
      <w:r w:rsidR="00DB7C42" w:rsidRPr="00DB7C42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Планирование составлено на основе программы специальных (коррекционных) образовательных учреждений </w:t>
      </w:r>
      <w:r w:rsidR="006E1EB0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val="en-US"/>
        </w:rPr>
        <w:t>I</w:t>
      </w:r>
      <w:r w:rsidR="00DB7C42" w:rsidRPr="00DB7C42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 в</w:t>
      </w:r>
      <w:r w:rsidR="006E1EB0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ида в </w:t>
      </w:r>
      <w:r w:rsidR="00DB7C42" w:rsidRPr="00DB7C42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соответствии с </w:t>
      </w:r>
      <w:r w:rsidR="00DB7C42" w:rsidRPr="00DB7C42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bdr w:val="none" w:sz="0" w:space="0" w:color="auto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7F5D2A7D" w14:textId="77777777" w:rsidR="003067E3" w:rsidRPr="003067E3" w:rsidRDefault="003067E3" w:rsidP="00306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/>
        </w:rPr>
      </w:pPr>
      <w:r w:rsidRPr="00113AD3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Рабочая программа составлена на основании программы специальных (коррекционных) учреждений </w:t>
      </w:r>
      <w:r w:rsidRPr="00113AD3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val="en-US" w:eastAsia="en-US"/>
        </w:rPr>
        <w:t>I</w:t>
      </w:r>
      <w:r w:rsidR="00D156F9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вида </w:t>
      </w:r>
    </w:p>
    <w:p w14:paraId="3433EBA1" w14:textId="77777777" w:rsidR="003067E3" w:rsidRDefault="003067E3" w:rsidP="00306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94096C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Общее количество часов    - </w:t>
      </w:r>
      <w:r w:rsidRPr="0094096C"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  <w:t xml:space="preserve">102 </w:t>
      </w:r>
      <w:r w:rsidRPr="0094096C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                      Количество часов в неделю –</w:t>
      </w:r>
      <w:r w:rsidRPr="0094096C"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  <w:t xml:space="preserve"> 3</w:t>
      </w:r>
    </w:p>
    <w:p w14:paraId="46E360D2" w14:textId="77777777" w:rsidR="0094096C" w:rsidRPr="003067E3" w:rsidRDefault="003067E3" w:rsidP="003067E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94096C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Рабочую программу составил (а) ________ </w:t>
      </w:r>
      <w:r w:rsidRPr="0094096C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bdr w:val="none" w:sz="0" w:space="0" w:color="auto"/>
        </w:rPr>
        <w:t>Байцаева Л.</w:t>
      </w:r>
      <w:r w:rsidRPr="0094096C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А.</w:t>
      </w:r>
      <w:r w:rsidRPr="0094096C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 xml:space="preserve">                Квалификационная категория:</w:t>
      </w:r>
      <w:r w:rsidRPr="0094096C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 </w:t>
      </w:r>
      <w:r w:rsidR="00980326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bdr w:val="none" w:sz="0" w:space="0" w:color="auto"/>
        </w:rPr>
        <w:t>высшая</w:t>
      </w:r>
    </w:p>
    <w:bookmarkEnd w:id="0"/>
    <w:bookmarkEnd w:id="1"/>
    <w:bookmarkEnd w:id="2"/>
    <w:p w14:paraId="1C063042" w14:textId="77777777" w:rsidR="00D81EFC" w:rsidRDefault="00D81EFC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8"/>
          <w:szCs w:val="28"/>
          <w:bdr w:val="none" w:sz="0" w:space="0" w:color="auto"/>
          <w:lang w:eastAsia="en-US"/>
        </w:rPr>
      </w:pPr>
    </w:p>
    <w:p w14:paraId="347610E5" w14:textId="77777777" w:rsidR="00D81EFC" w:rsidRDefault="00D81EFC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8"/>
          <w:szCs w:val="28"/>
          <w:bdr w:val="none" w:sz="0" w:space="0" w:color="auto"/>
          <w:lang w:eastAsia="en-US"/>
        </w:rPr>
      </w:pPr>
    </w:p>
    <w:p w14:paraId="3072EE85" w14:textId="77777777" w:rsidR="00842FD2" w:rsidRPr="00842FD2" w:rsidRDefault="00842FD2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8"/>
          <w:szCs w:val="28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8"/>
          <w:szCs w:val="28"/>
          <w:bdr w:val="none" w:sz="0" w:space="0" w:color="auto"/>
          <w:lang w:eastAsia="en-US"/>
        </w:rPr>
        <w:lastRenderedPageBreak/>
        <w:t>Содержание</w:t>
      </w:r>
    </w:p>
    <w:p w14:paraId="4435292D" w14:textId="77777777" w:rsidR="00842FD2" w:rsidRPr="00842FD2" w:rsidRDefault="00842FD2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842FD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  <w:t xml:space="preserve">    </w:t>
      </w:r>
    </w:p>
    <w:p w14:paraId="46797A6A" w14:textId="77777777" w:rsidR="00842FD2" w:rsidRPr="00842FD2" w:rsidRDefault="00842FD2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  <w:t>1. Пояснительная записка</w:t>
      </w:r>
    </w:p>
    <w:p w14:paraId="3D5A10E5" w14:textId="77777777" w:rsidR="00842FD2" w:rsidRPr="00842FD2" w:rsidRDefault="00842FD2" w:rsidP="00842FD2">
      <w:pPr>
        <w:widowControl w:val="0"/>
        <w:numPr>
          <w:ilvl w:val="1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>Цель, задачи, принципы программы.</w:t>
      </w:r>
    </w:p>
    <w:p w14:paraId="4346F99B" w14:textId="77777777" w:rsidR="00842FD2" w:rsidRPr="00842FD2" w:rsidRDefault="00842FD2" w:rsidP="00842FD2">
      <w:pPr>
        <w:widowControl w:val="0"/>
        <w:numPr>
          <w:ilvl w:val="1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>Содержание и формы коррекционно-развивающей работы учителя-дефектолога.</w:t>
      </w:r>
    </w:p>
    <w:p w14:paraId="14E2960A" w14:textId="77777777" w:rsidR="00842FD2" w:rsidRPr="00842FD2" w:rsidRDefault="00842FD2" w:rsidP="00842FD2">
      <w:pPr>
        <w:widowControl w:val="0"/>
        <w:numPr>
          <w:ilvl w:val="1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="Tahoma" w:hAnsi="Times New Roman" w:cs="Times New Roman"/>
          <w:sz w:val="24"/>
          <w:szCs w:val="24"/>
          <w:bdr w:val="none" w:sz="0" w:space="0" w:color="auto"/>
          <w:lang w:val="ru"/>
        </w:rPr>
        <w:t>Нормативные документы.</w:t>
      </w:r>
    </w:p>
    <w:p w14:paraId="53A2B23B" w14:textId="77777777" w:rsidR="00842FD2" w:rsidRPr="00842FD2" w:rsidRDefault="00842FD2" w:rsidP="00842FD2">
      <w:pPr>
        <w:widowControl w:val="0"/>
        <w:numPr>
          <w:ilvl w:val="1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 xml:space="preserve"> Формирование речевого слуха и произносительной стороны устной речи (индивидуальные занятия).</w:t>
      </w:r>
    </w:p>
    <w:p w14:paraId="239C6EE8" w14:textId="77777777" w:rsidR="00842FD2" w:rsidRPr="00842FD2" w:rsidRDefault="00842FD2" w:rsidP="00842FD2">
      <w:pPr>
        <w:widowControl w:val="0"/>
        <w:numPr>
          <w:ilvl w:val="1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>Результаты освоения коррекционно-развивающей программы.</w:t>
      </w:r>
    </w:p>
    <w:p w14:paraId="43577C38" w14:textId="77777777" w:rsidR="00842FD2" w:rsidRPr="00842FD2" w:rsidRDefault="00842FD2" w:rsidP="00842FD2">
      <w:pPr>
        <w:widowControl w:val="0"/>
        <w:numPr>
          <w:ilvl w:val="2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>Личностные результаты.</w:t>
      </w:r>
    </w:p>
    <w:p w14:paraId="0E454431" w14:textId="77777777" w:rsidR="00842FD2" w:rsidRPr="00842FD2" w:rsidRDefault="00842FD2" w:rsidP="00842FD2">
      <w:pPr>
        <w:widowControl w:val="0"/>
        <w:numPr>
          <w:ilvl w:val="2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>Метапредметные результаты.</w:t>
      </w:r>
      <w:r w:rsidRPr="00842FD2">
        <w:rPr>
          <w:rFonts w:asciiTheme="minorHAnsi" w:eastAsiaTheme="minorHAnsi" w:hAnsiTheme="minorHAnsi" w:cstheme="minorBidi"/>
          <w:color w:val="auto"/>
          <w:bdr w:val="none" w:sz="0" w:space="0" w:color="auto"/>
          <w:lang w:eastAsia="en-US"/>
        </w:rPr>
        <w:t xml:space="preserve"> </w:t>
      </w:r>
    </w:p>
    <w:p w14:paraId="1255C918" w14:textId="77777777" w:rsidR="00842FD2" w:rsidRPr="00842FD2" w:rsidRDefault="00842FD2" w:rsidP="00842FD2">
      <w:pPr>
        <w:widowControl w:val="0"/>
        <w:numPr>
          <w:ilvl w:val="2"/>
          <w:numId w:val="6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>Предметные результаты</w:t>
      </w:r>
    </w:p>
    <w:p w14:paraId="00106787" w14:textId="77777777" w:rsidR="00842FD2" w:rsidRPr="00842FD2" w:rsidRDefault="00620FF3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  <w:t xml:space="preserve">2. </w:t>
      </w:r>
      <w:r w:rsidR="00842FD2"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  <w:t>Основное содержание коррекционно-развивающей программы</w:t>
      </w:r>
    </w:p>
    <w:p w14:paraId="1060564D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720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>2.1.  Формирование речевого слуха и произносительной стороны устной речи (индивидуальные занятия).</w:t>
      </w:r>
    </w:p>
    <w:p w14:paraId="5ADB7A8D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720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>2.2 Результаты коррекционно-развивающей программы</w:t>
      </w:r>
    </w:p>
    <w:p w14:paraId="30F94BA8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left="720"/>
        <w:contextualSpacing/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Cs/>
          <w:iCs/>
          <w:color w:val="auto"/>
          <w:sz w:val="24"/>
          <w:szCs w:val="24"/>
          <w:bdr w:val="none" w:sz="0" w:space="0" w:color="auto"/>
          <w:lang w:eastAsia="en-US"/>
        </w:rPr>
        <w:t>2.3 Система оценки достижений результатов дополнительной коррекционно-развивающей программы.</w:t>
      </w:r>
    </w:p>
    <w:p w14:paraId="66D84AE3" w14:textId="77777777" w:rsidR="00842FD2" w:rsidRPr="00396869" w:rsidRDefault="00842FD2" w:rsidP="001B5DB4">
      <w:pPr>
        <w:pStyle w:val="a9"/>
        <w:widowControl w:val="0"/>
        <w:numPr>
          <w:ilvl w:val="0"/>
          <w:numId w:val="62"/>
        </w:numPr>
        <w:autoSpaceDE w:val="0"/>
        <w:autoSpaceDN w:val="0"/>
        <w:adjustRightInd w:val="0"/>
        <w:spacing w:line="360" w:lineRule="auto"/>
        <w:ind w:left="0" w:firstLine="0"/>
        <w:rPr>
          <w:rFonts w:ascii="Times New Roman" w:eastAsiaTheme="minorHAnsi" w:hAnsi="Times New Roman"/>
          <w:b/>
          <w:bCs/>
          <w:iCs/>
          <w:sz w:val="24"/>
          <w:szCs w:val="24"/>
        </w:rPr>
      </w:pPr>
      <w:r w:rsidRPr="00396869">
        <w:rPr>
          <w:rFonts w:ascii="Times New Roman" w:eastAsiaTheme="minorHAnsi" w:hAnsi="Times New Roman"/>
          <w:b/>
          <w:bCs/>
          <w:iCs/>
          <w:sz w:val="24"/>
          <w:szCs w:val="24"/>
        </w:rPr>
        <w:t>Календарно-тематическое планирование</w:t>
      </w:r>
    </w:p>
    <w:p w14:paraId="12BDE506" w14:textId="77777777" w:rsidR="00396869" w:rsidRPr="00396869" w:rsidRDefault="00396869" w:rsidP="00620FF3">
      <w:pPr>
        <w:pStyle w:val="a9"/>
        <w:widowControl w:val="0"/>
        <w:autoSpaceDE w:val="0"/>
        <w:autoSpaceDN w:val="0"/>
        <w:adjustRightInd w:val="0"/>
        <w:spacing w:line="360" w:lineRule="auto"/>
        <w:rPr>
          <w:rFonts w:ascii="Times New Roman" w:eastAsiaTheme="minorHAnsi" w:hAnsi="Times New Roman"/>
          <w:b/>
          <w:bCs/>
          <w:iCs/>
          <w:sz w:val="24"/>
          <w:szCs w:val="24"/>
        </w:rPr>
      </w:pPr>
    </w:p>
    <w:p w14:paraId="1A07C2A4" w14:textId="77777777" w:rsidR="00BB3926" w:rsidRDefault="00BB3926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</w:p>
    <w:p w14:paraId="36C2CE8B" w14:textId="77777777" w:rsidR="00980326" w:rsidRDefault="00980326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</w:p>
    <w:p w14:paraId="6A7A707A" w14:textId="77777777" w:rsidR="00980326" w:rsidRDefault="00980326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</w:p>
    <w:p w14:paraId="7639EB2F" w14:textId="77777777" w:rsidR="00980326" w:rsidRDefault="00980326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</w:p>
    <w:p w14:paraId="27005560" w14:textId="77777777" w:rsidR="00980326" w:rsidRDefault="00980326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</w:p>
    <w:p w14:paraId="52D7FB8C" w14:textId="77777777" w:rsidR="00980326" w:rsidRDefault="00980326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</w:p>
    <w:p w14:paraId="42DA0220" w14:textId="77777777" w:rsidR="00BB3926" w:rsidRDefault="00BB3926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</w:p>
    <w:p w14:paraId="40905E6A" w14:textId="77777777" w:rsid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  <w:t>Пояснительная записка</w:t>
      </w:r>
    </w:p>
    <w:p w14:paraId="7D82EBB6" w14:textId="77777777" w:rsidR="00354ECA" w:rsidRPr="00842FD2" w:rsidRDefault="00354ECA" w:rsidP="00354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ahoma" w:hAnsi="Times New Roman" w:cs="Times New Roman"/>
          <w:b/>
          <w:sz w:val="24"/>
          <w:szCs w:val="24"/>
          <w:bdr w:val="none" w:sz="0" w:space="0" w:color="auto"/>
          <w:lang w:val="ru"/>
        </w:rPr>
      </w:pPr>
      <w:r w:rsidRPr="00842FD2">
        <w:rPr>
          <w:rFonts w:ascii="Times New Roman" w:eastAsia="Tahoma" w:hAnsi="Times New Roman" w:cs="Times New Roman"/>
          <w:b/>
          <w:sz w:val="24"/>
          <w:szCs w:val="24"/>
          <w:bdr w:val="none" w:sz="0" w:space="0" w:color="auto"/>
          <w:lang w:val="ru"/>
        </w:rPr>
        <w:t xml:space="preserve">       Рабочая программа составлена в соответствии с нормативными документами:</w:t>
      </w:r>
    </w:p>
    <w:p w14:paraId="229991D7" w14:textId="77777777" w:rsidR="00354ECA" w:rsidRPr="00ED5692" w:rsidRDefault="00354ECA" w:rsidP="00ED5692">
      <w:pPr>
        <w:pStyle w:val="a9"/>
        <w:numPr>
          <w:ilvl w:val="0"/>
          <w:numId w:val="63"/>
        </w:numPr>
        <w:spacing w:after="0" w:line="360" w:lineRule="auto"/>
        <w:rPr>
          <w:rFonts w:ascii="Times New Roman" w:eastAsia="Tahoma" w:hAnsi="Times New Roman"/>
          <w:sz w:val="24"/>
          <w:szCs w:val="24"/>
          <w:lang w:val="ru"/>
        </w:rPr>
      </w:pPr>
      <w:r w:rsidRPr="00ED5692">
        <w:rPr>
          <w:rFonts w:ascii="Times New Roman" w:eastAsia="Tahoma" w:hAnsi="Times New Roman"/>
          <w:sz w:val="24"/>
          <w:szCs w:val="24"/>
          <w:lang w:val="ru"/>
        </w:rPr>
        <w:t>Федеральный закон от 29.12.12 №273-ФЗ «О</w:t>
      </w:r>
      <w:r w:rsidR="00ED5692">
        <w:rPr>
          <w:rFonts w:ascii="Times New Roman" w:eastAsia="Tahoma" w:hAnsi="Times New Roman"/>
          <w:sz w:val="24"/>
          <w:szCs w:val="24"/>
          <w:lang w:val="ru"/>
        </w:rPr>
        <w:t>б образовании в РФ» (статья 79);</w:t>
      </w:r>
    </w:p>
    <w:p w14:paraId="787CAE28" w14:textId="77777777" w:rsidR="00354ECA" w:rsidRPr="00ED5692" w:rsidRDefault="00354ECA" w:rsidP="00ED5692">
      <w:pPr>
        <w:pStyle w:val="a9"/>
        <w:numPr>
          <w:ilvl w:val="0"/>
          <w:numId w:val="63"/>
        </w:numPr>
        <w:spacing w:after="0" w:line="360" w:lineRule="auto"/>
        <w:rPr>
          <w:rFonts w:ascii="Times New Roman" w:eastAsia="Tahoma" w:hAnsi="Times New Roman"/>
          <w:sz w:val="24"/>
          <w:szCs w:val="24"/>
          <w:lang w:val="ru"/>
        </w:rPr>
      </w:pPr>
      <w:r w:rsidRPr="00ED5692">
        <w:rPr>
          <w:rFonts w:ascii="Times New Roman" w:eastAsia="Tahoma" w:hAnsi="Times New Roman"/>
          <w:sz w:val="24"/>
          <w:szCs w:val="24"/>
          <w:lang w:val="ru"/>
        </w:rPr>
        <w:t>Федеральный закон от 30 декабря 2012 года №296-ФЗ «О внесении изменений в статьи 14 и 19 ФЗ« О социальной защите ин</w:t>
      </w:r>
      <w:r w:rsidR="00456D5E">
        <w:rPr>
          <w:rFonts w:ascii="Times New Roman" w:eastAsia="Tahoma" w:hAnsi="Times New Roman"/>
          <w:sz w:val="24"/>
          <w:szCs w:val="24"/>
          <w:lang w:val="ru"/>
        </w:rPr>
        <w:t>валидов в Российской Федерации»;</w:t>
      </w:r>
    </w:p>
    <w:p w14:paraId="6232388E" w14:textId="77777777" w:rsidR="00354ECA" w:rsidRPr="00ED5692" w:rsidRDefault="00456D5E" w:rsidP="00ED5692">
      <w:pPr>
        <w:pStyle w:val="a9"/>
        <w:numPr>
          <w:ilvl w:val="0"/>
          <w:numId w:val="63"/>
        </w:numPr>
        <w:spacing w:after="0" w:line="360" w:lineRule="auto"/>
        <w:rPr>
          <w:rFonts w:ascii="Times New Roman" w:eastAsia="Tahoma" w:hAnsi="Times New Roman"/>
          <w:sz w:val="24"/>
          <w:szCs w:val="24"/>
          <w:lang w:val="ru"/>
        </w:rPr>
      </w:pPr>
      <w:r>
        <w:rPr>
          <w:rFonts w:ascii="Times New Roman" w:eastAsia="Tahoma" w:hAnsi="Times New Roman"/>
          <w:sz w:val="24"/>
          <w:szCs w:val="24"/>
          <w:lang w:val="ru"/>
        </w:rPr>
        <w:t>Конвенция о правах ребенка;</w:t>
      </w:r>
    </w:p>
    <w:p w14:paraId="3BB07B86" w14:textId="77777777" w:rsidR="00354ECA" w:rsidRPr="00ED5692" w:rsidRDefault="00354ECA" w:rsidP="00ED5692">
      <w:pPr>
        <w:pStyle w:val="a9"/>
        <w:numPr>
          <w:ilvl w:val="0"/>
          <w:numId w:val="63"/>
        </w:numPr>
        <w:spacing w:after="0" w:line="360" w:lineRule="auto"/>
        <w:rPr>
          <w:rFonts w:ascii="Times New Roman" w:eastAsia="Tahoma" w:hAnsi="Times New Roman"/>
          <w:sz w:val="24"/>
          <w:szCs w:val="24"/>
          <w:lang w:val="ru"/>
        </w:rPr>
      </w:pPr>
      <w:r w:rsidRPr="00ED5692">
        <w:rPr>
          <w:rFonts w:ascii="Times New Roman" w:eastAsia="Tahoma" w:hAnsi="Times New Roman"/>
          <w:sz w:val="24"/>
          <w:szCs w:val="24"/>
          <w:lang w:val="ru"/>
        </w:rPr>
        <w:t>Адаптированная основная общеобразовательная программа начального общего образования</w:t>
      </w:r>
      <w:r w:rsidR="00ED5692">
        <w:rPr>
          <w:rFonts w:ascii="Times New Roman" w:eastAsia="Tahoma" w:hAnsi="Times New Roman"/>
          <w:sz w:val="24"/>
          <w:szCs w:val="24"/>
          <w:lang w:val="ru"/>
        </w:rPr>
        <w:t xml:space="preserve"> для глухих обучающихся</w:t>
      </w:r>
      <w:r w:rsidRPr="00ED5692">
        <w:rPr>
          <w:rFonts w:ascii="Times New Roman" w:eastAsia="Tahoma" w:hAnsi="Times New Roman"/>
          <w:sz w:val="24"/>
          <w:szCs w:val="24"/>
          <w:lang w:val="ru"/>
        </w:rPr>
        <w:t xml:space="preserve"> ГБОУ  КРОЦ</w:t>
      </w:r>
      <w:r w:rsidR="00456D5E">
        <w:rPr>
          <w:rFonts w:ascii="Times New Roman" w:eastAsia="Tahoma" w:hAnsi="Times New Roman"/>
          <w:sz w:val="24"/>
          <w:szCs w:val="24"/>
          <w:lang w:val="ru"/>
        </w:rPr>
        <w:t>;</w:t>
      </w:r>
    </w:p>
    <w:p w14:paraId="7C7F98A5" w14:textId="77777777" w:rsidR="00ED5692" w:rsidRPr="00456D5E" w:rsidRDefault="00354ECA" w:rsidP="00456D5E">
      <w:pPr>
        <w:numPr>
          <w:ilvl w:val="0"/>
          <w:numId w:val="63"/>
        </w:numPr>
        <w:spacing w:after="0" w:line="360" w:lineRule="auto"/>
        <w:rPr>
          <w:rFonts w:ascii="Times New Roman" w:eastAsia="Tahoma" w:hAnsi="Times New Roman"/>
          <w:sz w:val="24"/>
          <w:szCs w:val="24"/>
          <w:lang w:val="ru"/>
        </w:rPr>
      </w:pPr>
      <w:r w:rsidRPr="00456D5E">
        <w:rPr>
          <w:rFonts w:ascii="Times New Roman" w:eastAsia="Tahoma" w:hAnsi="Times New Roman"/>
          <w:sz w:val="24"/>
          <w:szCs w:val="24"/>
          <w:lang w:val="ru"/>
        </w:rPr>
        <w:t>СанПиН 2.4.2.</w:t>
      </w:r>
      <w:r w:rsidR="00D4470E" w:rsidRPr="00456D5E">
        <w:rPr>
          <w:rFonts w:ascii="Times New Roman" w:eastAsia="Tahoma" w:hAnsi="Times New Roman"/>
          <w:sz w:val="24"/>
          <w:szCs w:val="24"/>
          <w:lang w:val="ru"/>
        </w:rPr>
        <w:t>3648</w:t>
      </w:r>
      <w:r w:rsidRPr="00456D5E">
        <w:rPr>
          <w:rFonts w:ascii="Times New Roman" w:eastAsia="Tahoma" w:hAnsi="Times New Roman"/>
          <w:sz w:val="24"/>
          <w:szCs w:val="24"/>
          <w:lang w:val="ru"/>
        </w:rPr>
        <w:t>-</w:t>
      </w:r>
      <w:r w:rsidR="00D4470E" w:rsidRPr="00456D5E">
        <w:rPr>
          <w:rFonts w:ascii="Times New Roman" w:eastAsia="Tahoma" w:hAnsi="Times New Roman"/>
          <w:sz w:val="24"/>
          <w:szCs w:val="24"/>
          <w:lang w:val="ru"/>
        </w:rPr>
        <w:t>2</w:t>
      </w:r>
      <w:r w:rsidRPr="00456D5E">
        <w:rPr>
          <w:rFonts w:ascii="Times New Roman" w:eastAsia="Tahoma" w:hAnsi="Times New Roman"/>
          <w:sz w:val="24"/>
          <w:szCs w:val="24"/>
          <w:lang w:val="ru"/>
        </w:rPr>
        <w:t>0 «Санитарно-эпидемиологические тре</w:t>
      </w:r>
      <w:r w:rsidR="00D4470E" w:rsidRPr="00456D5E">
        <w:rPr>
          <w:rFonts w:ascii="Times New Roman" w:eastAsia="Tahoma" w:hAnsi="Times New Roman"/>
          <w:sz w:val="24"/>
          <w:szCs w:val="24"/>
          <w:lang w:val="ru"/>
        </w:rPr>
        <w:t xml:space="preserve">бования к условиям и организациям воспитания и </w:t>
      </w:r>
      <w:r w:rsidRPr="00456D5E">
        <w:rPr>
          <w:rFonts w:ascii="Times New Roman" w:eastAsia="Tahoma" w:hAnsi="Times New Roman"/>
          <w:sz w:val="24"/>
          <w:szCs w:val="24"/>
          <w:lang w:val="ru"/>
        </w:rPr>
        <w:t xml:space="preserve"> обучения</w:t>
      </w:r>
      <w:r w:rsidR="00D4470E" w:rsidRPr="00456D5E">
        <w:rPr>
          <w:rFonts w:ascii="Times New Roman" w:eastAsia="Tahoma" w:hAnsi="Times New Roman"/>
          <w:sz w:val="24"/>
          <w:szCs w:val="24"/>
          <w:lang w:val="ru"/>
        </w:rPr>
        <w:t>, отдыха и оздоровления детей и молодежи</w:t>
      </w:r>
      <w:r w:rsidR="00456D5E">
        <w:rPr>
          <w:rFonts w:ascii="Times New Roman" w:eastAsia="Tahoma" w:hAnsi="Times New Roman"/>
          <w:sz w:val="24"/>
          <w:szCs w:val="24"/>
          <w:lang w:val="ru"/>
        </w:rPr>
        <w:t>;</w:t>
      </w:r>
    </w:p>
    <w:p w14:paraId="460FF165" w14:textId="77777777" w:rsidR="00354ECA" w:rsidRPr="00456D5E" w:rsidRDefault="00456D5E" w:rsidP="00456D5E">
      <w:pPr>
        <w:pStyle w:val="a9"/>
        <w:numPr>
          <w:ilvl w:val="0"/>
          <w:numId w:val="63"/>
        </w:numPr>
        <w:spacing w:after="0" w:line="360" w:lineRule="auto"/>
        <w:rPr>
          <w:rFonts w:ascii="Times New Roman" w:eastAsia="Tahoma" w:hAnsi="Times New Roman"/>
          <w:sz w:val="24"/>
          <w:szCs w:val="24"/>
          <w:lang w:val="ru"/>
        </w:rPr>
      </w:pPr>
      <w:r>
        <w:rPr>
          <w:rFonts w:ascii="Times New Roman" w:eastAsia="Tahoma" w:hAnsi="Times New Roman"/>
          <w:sz w:val="24"/>
          <w:szCs w:val="24"/>
          <w:lang w:val="ru"/>
        </w:rPr>
        <w:t>Устава школы-интерната;</w:t>
      </w:r>
    </w:p>
    <w:p w14:paraId="6CAC887B" w14:textId="77777777" w:rsidR="00354ECA" w:rsidRDefault="00354ECA" w:rsidP="00456D5E">
      <w:pPr>
        <w:pStyle w:val="a9"/>
        <w:numPr>
          <w:ilvl w:val="0"/>
          <w:numId w:val="63"/>
        </w:numPr>
        <w:spacing w:after="0" w:line="360" w:lineRule="auto"/>
        <w:rPr>
          <w:rFonts w:ascii="Times New Roman" w:eastAsia="Tahoma" w:hAnsi="Times New Roman"/>
          <w:sz w:val="24"/>
          <w:szCs w:val="24"/>
          <w:lang w:val="ru"/>
        </w:rPr>
      </w:pPr>
      <w:r w:rsidRPr="00ED5692">
        <w:rPr>
          <w:rFonts w:ascii="Times New Roman" w:eastAsia="Tahoma" w:hAnsi="Times New Roman"/>
          <w:sz w:val="24"/>
          <w:szCs w:val="24"/>
          <w:lang w:val="ru"/>
        </w:rPr>
        <w:t>Учебного плана ГБОУ КРОЦ</w:t>
      </w:r>
      <w:r w:rsidR="00456D5E">
        <w:rPr>
          <w:rFonts w:ascii="Times New Roman" w:eastAsia="Tahoma" w:hAnsi="Times New Roman"/>
          <w:sz w:val="24"/>
          <w:szCs w:val="24"/>
          <w:lang w:val="ru"/>
        </w:rPr>
        <w:t>.</w:t>
      </w:r>
    </w:p>
    <w:p w14:paraId="31FCB9E4" w14:textId="77777777" w:rsidR="00456D5E" w:rsidRPr="00456D5E" w:rsidRDefault="00456D5E" w:rsidP="00456D5E">
      <w:pPr>
        <w:pStyle w:val="a9"/>
        <w:spacing w:after="0" w:line="360" w:lineRule="auto"/>
        <w:ind w:left="786"/>
        <w:rPr>
          <w:rFonts w:ascii="Times New Roman" w:eastAsia="Tahoma" w:hAnsi="Times New Roman"/>
          <w:sz w:val="24"/>
          <w:szCs w:val="24"/>
          <w:lang w:val="ru"/>
        </w:rPr>
      </w:pPr>
    </w:p>
    <w:p w14:paraId="47742630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Система работы по формированию речевого слуха и произносительной стороны речи слабослышащих, позднооглохших и кохлеарно - имплантированных обучающихся,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охватывающая весь учебно-воспитательный процесс, направлена на формирование и совершенствование у учащихся умений и навыков восприятия речи, музыки, неречевых звучаний, различных шумов, произносительных навыков на основе развивающейся в процессе коррекционной работы слуховой функции.</w:t>
      </w:r>
    </w:p>
    <w:p w14:paraId="4DE9C86B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  <w:t>Цель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ab/>
      </w: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  <w:t xml:space="preserve">программы  - 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оказание  системы  комплексной  помощи  слабослышащим, позднооглохшим и кохлеарно имплантированным обучающимся в освоении адаптированной основной образовательной программы, в коррекции недостатков в физическом и (или) психическом развитии обучающихся, в их социальной адаптации.</w:t>
      </w:r>
    </w:p>
    <w:p w14:paraId="1CBA8791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  <w:t>Задачи программы:</w:t>
      </w:r>
    </w:p>
    <w:p w14:paraId="3AEF7F39" w14:textId="77777777" w:rsidR="00842FD2" w:rsidRPr="00842FD2" w:rsidRDefault="00842FD2" w:rsidP="00842FD2">
      <w:pPr>
        <w:widowControl w:val="0"/>
        <w:numPr>
          <w:ilvl w:val="0"/>
          <w:numId w:val="5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создание благоприятных условий для реализации особых образовательных потребностей слабослышащих и позднооглохших; </w:t>
      </w:r>
    </w:p>
    <w:p w14:paraId="10F0745E" w14:textId="77777777" w:rsidR="00842FD2" w:rsidRPr="00842FD2" w:rsidRDefault="00842FD2" w:rsidP="00842FD2">
      <w:pPr>
        <w:widowControl w:val="0"/>
        <w:numPr>
          <w:ilvl w:val="0"/>
          <w:numId w:val="5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оказание коррекционной помощи в овладении адаптированной основной образовательной программы начального общего образования; </w:t>
      </w:r>
    </w:p>
    <w:p w14:paraId="73ACF8A3" w14:textId="77777777" w:rsidR="00842FD2" w:rsidRPr="00842FD2" w:rsidRDefault="00842FD2" w:rsidP="00842FD2">
      <w:pPr>
        <w:widowControl w:val="0"/>
        <w:numPr>
          <w:ilvl w:val="0"/>
          <w:numId w:val="5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lastRenderedPageBreak/>
        <w:t xml:space="preserve">организация специальной среды в соответствии с особенностями ограничений здоровья учащихся; </w:t>
      </w:r>
    </w:p>
    <w:p w14:paraId="4DCB71C9" w14:textId="77777777" w:rsidR="00842FD2" w:rsidRPr="00842FD2" w:rsidRDefault="00842FD2" w:rsidP="00842FD2">
      <w:pPr>
        <w:widowControl w:val="0"/>
        <w:numPr>
          <w:ilvl w:val="0"/>
          <w:numId w:val="5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организация индивидуальных и фронтальных занятий по развитию слухового восприятия, совершенствованию и коррекции произношения; </w:t>
      </w:r>
    </w:p>
    <w:p w14:paraId="10D90D81" w14:textId="77777777" w:rsidR="00842FD2" w:rsidRPr="00842FD2" w:rsidRDefault="00842FD2" w:rsidP="00842FD2">
      <w:pPr>
        <w:widowControl w:val="0"/>
        <w:numPr>
          <w:ilvl w:val="0"/>
          <w:numId w:val="5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организация специальной психолого-педагогической помощи в формировании полноценной жизненной компетенции обучающихся с нарушением слуха; </w:t>
      </w:r>
    </w:p>
    <w:p w14:paraId="71E7CD66" w14:textId="77777777" w:rsidR="00842FD2" w:rsidRPr="00842FD2" w:rsidRDefault="00842FD2" w:rsidP="00842FD2">
      <w:pPr>
        <w:widowControl w:val="0"/>
        <w:numPr>
          <w:ilvl w:val="0"/>
          <w:numId w:val="5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оказание консультативной и методической помощи родителям (законным представителям) слабослышащих, позднооглохших и кохлеарно имплантированных обучающихся. </w:t>
      </w:r>
    </w:p>
    <w:p w14:paraId="64BFC374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</w:pPr>
    </w:p>
    <w:p w14:paraId="2BBA2DA8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  <w:t>Принципы программы:</w:t>
      </w:r>
    </w:p>
    <w:p w14:paraId="20764AD1" w14:textId="77777777" w:rsidR="00842FD2" w:rsidRPr="00842FD2" w:rsidRDefault="00842FD2" w:rsidP="00842FD2">
      <w:pPr>
        <w:widowControl w:val="0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соблюдения интересов ребѐнка; </w:t>
      </w:r>
    </w:p>
    <w:p w14:paraId="75210405" w14:textId="77777777" w:rsidR="00842FD2" w:rsidRPr="00842FD2" w:rsidRDefault="00842FD2" w:rsidP="00842FD2">
      <w:pPr>
        <w:widowControl w:val="0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учѐт   особенностей   развития   и   коррекции   нарушений   слабослышащих, позднооглохших и кохлеарно имплантированных обучающихся, а также всесторонний подход всех специалистов, взаимодействие и согласованность их действий в решении проблем ребѐнка; участие в данном процессе всех участников образовательного процесса;</w:t>
      </w:r>
    </w:p>
    <w:p w14:paraId="0EA43AB1" w14:textId="77777777" w:rsidR="00842FD2" w:rsidRPr="00842FD2" w:rsidRDefault="00842FD2" w:rsidP="00842FD2">
      <w:pPr>
        <w:widowControl w:val="0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bookmarkStart w:id="3" w:name="page277"/>
      <w:bookmarkEnd w:id="3"/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учет социальных факторов в формировании личности слабослышащего и позднооглохшего обучающегося; </w:t>
      </w:r>
    </w:p>
    <w:p w14:paraId="4D6C49FA" w14:textId="77777777" w:rsidR="00842FD2" w:rsidRPr="00842FD2" w:rsidRDefault="00842FD2" w:rsidP="00842FD2">
      <w:pPr>
        <w:widowControl w:val="0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перенос знаний, умений, навыков и отношений, сформированных в условиях учебной ситуации, в деятельность жизненной ситуации, что обеспечит готовность обучающегося к самостоятельной жизни; </w:t>
      </w:r>
    </w:p>
    <w:p w14:paraId="4E5EE611" w14:textId="77777777" w:rsidR="00842FD2" w:rsidRPr="00842FD2" w:rsidRDefault="00842FD2" w:rsidP="00842FD2">
      <w:pPr>
        <w:widowControl w:val="0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создание благоприятной социальной ситуации развития и обучения каждого слабослышащего и позднооглохшего ребѐнка в соответствии с его возрастными и индивидуальными особенностями, особыми образовательными потребностями; </w:t>
      </w:r>
    </w:p>
    <w:p w14:paraId="29AD09BF" w14:textId="77777777" w:rsidR="00842FD2" w:rsidRPr="00842FD2" w:rsidRDefault="00842FD2" w:rsidP="00842FD2">
      <w:pPr>
        <w:widowControl w:val="0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максимальное обогащения речевой практики; </w:t>
      </w:r>
    </w:p>
    <w:p w14:paraId="6E5BA99E" w14:textId="77777777" w:rsidR="00842FD2" w:rsidRPr="00842FD2" w:rsidRDefault="00842FD2" w:rsidP="00842FD2">
      <w:pPr>
        <w:widowControl w:val="0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компенсаторная направленность обучения в единстве с развитием сенсорной базы слабослышащих и позднооглохших обучающихся; </w:t>
      </w:r>
    </w:p>
    <w:p w14:paraId="4D870C4E" w14:textId="77777777" w:rsidR="00842FD2" w:rsidRPr="00842FD2" w:rsidRDefault="00842FD2" w:rsidP="00842FD2">
      <w:pPr>
        <w:widowControl w:val="0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 взаимодействие слабослышащих и позднооглохших обучающихся с их нормально развивающимися сверстниками; </w:t>
      </w:r>
    </w:p>
    <w:p w14:paraId="50EFFA8E" w14:textId="77777777" w:rsidR="00842FD2" w:rsidRPr="00842FD2" w:rsidRDefault="00842FD2" w:rsidP="00842FD2">
      <w:pPr>
        <w:widowControl w:val="0"/>
        <w:numPr>
          <w:ilvl w:val="0"/>
          <w:numId w:val="6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приобщение слабослышащих и позднооглохших обучающихся к социокультурным нормам, традициям семьи, общества и государства. </w:t>
      </w:r>
    </w:p>
    <w:p w14:paraId="216BFAD8" w14:textId="77777777" w:rsidR="00842FD2" w:rsidRPr="00842FD2" w:rsidRDefault="00842FD2" w:rsidP="00354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ahoma" w:hAnsi="Times New Roman" w:cs="Times New Roman"/>
          <w:sz w:val="24"/>
          <w:szCs w:val="24"/>
          <w:bdr w:val="none" w:sz="0" w:space="0" w:color="auto"/>
          <w:lang w:val="ru"/>
        </w:rPr>
      </w:pPr>
      <w:r w:rsidRPr="00842FD2">
        <w:rPr>
          <w:rFonts w:ascii="Times New Roman" w:eastAsia="Tahoma" w:hAnsi="Times New Roman" w:cs="Times New Roman"/>
          <w:b/>
          <w:sz w:val="24"/>
          <w:szCs w:val="24"/>
          <w:bdr w:val="none" w:sz="0" w:space="0" w:color="auto"/>
          <w:lang w:val="ru"/>
        </w:rPr>
        <w:t xml:space="preserve">       </w:t>
      </w:r>
    </w:p>
    <w:p w14:paraId="46830177" w14:textId="77777777" w:rsidR="00842FD2" w:rsidRPr="00842FD2" w:rsidRDefault="00842FD2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ahoma" w:eastAsia="Tahoma" w:hAnsi="Tahoma" w:cs="Tahoma"/>
          <w:sz w:val="24"/>
          <w:szCs w:val="24"/>
          <w:bdr w:val="none" w:sz="0" w:space="0" w:color="auto"/>
          <w:lang w:val="ru"/>
        </w:rPr>
      </w:pPr>
    </w:p>
    <w:p w14:paraId="2ADC19A2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00000A"/>
          <w:sz w:val="24"/>
          <w:szCs w:val="24"/>
          <w:bdr w:val="none" w:sz="0" w:space="0" w:color="auto"/>
          <w:lang w:eastAsia="en-US"/>
        </w:rPr>
        <w:lastRenderedPageBreak/>
        <w:t xml:space="preserve">I. </w:t>
      </w:r>
      <w:r w:rsidRPr="00842FD2">
        <w:rPr>
          <w:rFonts w:ascii="Times New Roman" w:hAnsi="Times New Roman" w:cs="Times New Roman"/>
          <w:b/>
          <w:sz w:val="24"/>
          <w:szCs w:val="24"/>
          <w:bdr w:val="none" w:sz="0" w:space="0" w:color="auto"/>
          <w:lang w:eastAsia="en-US"/>
        </w:rPr>
        <w:t>Формирование речевого слуха и произносительной стороны устной речи (индивидуальные занятия)</w:t>
      </w:r>
    </w:p>
    <w:p w14:paraId="58D028CD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iCs/>
          <w:color w:val="00000A"/>
          <w:sz w:val="24"/>
          <w:szCs w:val="24"/>
          <w:bdr w:val="none" w:sz="0" w:space="0" w:color="auto"/>
          <w:lang w:eastAsia="en-US"/>
        </w:rPr>
        <w:t>Цель индивидуальных занятий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>–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развитие речевого слуха учащихся для овладения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речью как средством общения и познания окружающего мира, создание условий для активизации собственного потенциала слабослышащих, позднооглохших и кохлеарно имплантированных обучающихся.</w:t>
      </w:r>
    </w:p>
    <w:p w14:paraId="44BA2F37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iCs/>
          <w:color w:val="00000A"/>
          <w:sz w:val="24"/>
          <w:szCs w:val="24"/>
          <w:bdr w:val="none" w:sz="0" w:space="0" w:color="auto"/>
          <w:lang w:eastAsia="en-US"/>
        </w:rPr>
        <w:t>Задачи: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развитие речевого слуха;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развитие произносительных навыков;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развитие речи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и языковой способности как важнейшего условия реабилитации и социализации слабослышащих учащихся; формирование коммуникативных универсальных учебных действий.</w:t>
      </w:r>
    </w:p>
    <w:p w14:paraId="35B23CA7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Коррекционные (индивидуальные и групповые) занятия по </w:t>
      </w:r>
      <w:r w:rsidRPr="00842FD2">
        <w:rPr>
          <w:rFonts w:ascii="Times New Roman" w:hAnsi="Times New Roman" w:cs="Times New Roman"/>
          <w:sz w:val="24"/>
          <w:szCs w:val="24"/>
          <w:bdr w:val="none" w:sz="0" w:space="0" w:color="auto"/>
          <w:lang w:eastAsia="en-US"/>
        </w:rPr>
        <w:t>формированию речевого слуха и произносительной стороны устной речи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 проводятся с учащимися на протяжении всего периода обучения в школе по 3 ч в неделю на каждого обучающегося.</w:t>
      </w:r>
    </w:p>
    <w:p w14:paraId="11CDAD2F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iCs/>
          <w:color w:val="00000A"/>
          <w:sz w:val="24"/>
          <w:szCs w:val="24"/>
          <w:bdr w:val="none" w:sz="0" w:space="0" w:color="auto"/>
          <w:lang w:eastAsia="en-US"/>
        </w:rPr>
        <w:t>Структура индивидуального занятия:</w:t>
      </w:r>
    </w:p>
    <w:p w14:paraId="1A79A7BD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iCs/>
          <w:color w:val="00000A"/>
          <w:sz w:val="24"/>
          <w:szCs w:val="24"/>
          <w:bdr w:val="none" w:sz="0" w:space="0" w:color="auto"/>
          <w:lang w:eastAsia="en-US"/>
        </w:rPr>
        <w:t>I часть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–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Обучение произношению,</w:t>
      </w:r>
      <w:bookmarkStart w:id="4" w:name="page287"/>
      <w:bookmarkEnd w:id="4"/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 </w:t>
      </w:r>
      <w:r w:rsidRPr="00842FD2">
        <w:rPr>
          <w:rFonts w:ascii="Times New Roman" w:eastAsiaTheme="minorHAnsi" w:hAnsi="Times New Roman" w:cs="Times New Roman"/>
          <w:b/>
          <w:iCs/>
          <w:color w:val="00000A"/>
          <w:sz w:val="24"/>
          <w:szCs w:val="24"/>
          <w:bdr w:val="none" w:sz="0" w:space="0" w:color="auto"/>
          <w:lang w:eastAsia="en-US"/>
        </w:rPr>
        <w:t>II часть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–</w:t>
      </w:r>
      <w:r w:rsidRPr="00842FD2">
        <w:rPr>
          <w:rFonts w:ascii="Times New Roman" w:eastAsiaTheme="minorHAnsi" w:hAnsi="Times New Roman" w:cs="Times New Roman"/>
          <w:i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Развитие речевого слуха.</w:t>
      </w:r>
    </w:p>
    <w:p w14:paraId="4824B1F6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i/>
          <w:iCs/>
          <w:color w:val="00000A"/>
          <w:sz w:val="24"/>
          <w:szCs w:val="24"/>
          <w:bdr w:val="none" w:sz="0" w:space="0" w:color="auto"/>
          <w:lang w:eastAsia="en-US"/>
        </w:rPr>
        <w:t>I часть – Обучение произношению</w:t>
      </w:r>
    </w:p>
    <w:p w14:paraId="42CBFBF7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iCs/>
          <w:color w:val="00000A"/>
          <w:sz w:val="24"/>
          <w:szCs w:val="24"/>
          <w:bdr w:val="none" w:sz="0" w:space="0" w:color="auto"/>
          <w:lang w:eastAsia="en-US"/>
        </w:rPr>
        <w:t>Коррекционно–развивающие (специальные) задачи:</w:t>
      </w:r>
    </w:p>
    <w:p w14:paraId="268E0527" w14:textId="77777777" w:rsidR="00842FD2" w:rsidRPr="00842FD2" w:rsidRDefault="00842FD2" w:rsidP="00842FD2">
      <w:pPr>
        <w:widowControl w:val="0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Развитие подвижности органов артикуляционного аппарата. </w:t>
      </w:r>
    </w:p>
    <w:p w14:paraId="31687B84" w14:textId="77777777" w:rsidR="00842FD2" w:rsidRPr="00842FD2" w:rsidRDefault="00842FD2" w:rsidP="00842FD2">
      <w:pPr>
        <w:widowControl w:val="0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Работа над плавным, длительным ротовым выдохом. </w:t>
      </w:r>
    </w:p>
    <w:p w14:paraId="10574256" w14:textId="77777777" w:rsidR="00842FD2" w:rsidRPr="00842FD2" w:rsidRDefault="00842FD2" w:rsidP="00842FD2">
      <w:pPr>
        <w:widowControl w:val="0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5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Формирование умения пользоваться голосом нормальной высоты и силы без грубых отклонений от нормального тембра. </w:t>
      </w:r>
    </w:p>
    <w:p w14:paraId="7E988660" w14:textId="77777777" w:rsidR="00842FD2" w:rsidRPr="00842FD2" w:rsidRDefault="00842FD2" w:rsidP="00842FD2">
      <w:pPr>
        <w:widowControl w:val="0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5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Постановка на слухо-зрительной основе по подражанию, с использованием всех сохранных анализаторов, с помощью зондов); коррекция звука; автоматизация произношения звука в начальной, конечной, интервокальной позициях на материале слогов, слов, предложений, текста; дифференциация звуков.</w:t>
      </w:r>
    </w:p>
    <w:p w14:paraId="3C68065D" w14:textId="77777777" w:rsidR="00842FD2" w:rsidRPr="00842FD2" w:rsidRDefault="00842FD2" w:rsidP="00842FD2">
      <w:pPr>
        <w:widowControl w:val="0"/>
        <w:numPr>
          <w:ilvl w:val="0"/>
          <w:numId w:val="4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5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Формирование  фонетически  внятной,  выразительной  устной  речи  учащихся,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соблюдение ими словесного и логического ударения, правильной интонации, темпа и слитности, основных правил орфоэпии.</w:t>
      </w:r>
    </w:p>
    <w:p w14:paraId="7DC8F06D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240" w:lineRule="auto"/>
        <w:ind w:right="7"/>
        <w:jc w:val="center"/>
        <w:rPr>
          <w:rFonts w:ascii="Times New Roman" w:eastAsiaTheme="minorHAnsi" w:hAnsi="Times New Roman" w:cs="Times New Roman"/>
          <w:b/>
          <w:iCs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iCs/>
          <w:color w:val="00000A"/>
          <w:sz w:val="24"/>
          <w:szCs w:val="24"/>
          <w:bdr w:val="none" w:sz="0" w:space="0" w:color="auto"/>
          <w:lang w:eastAsia="en-US"/>
        </w:rPr>
        <w:t>II часть – Развитие речевого слуха</w:t>
      </w:r>
    </w:p>
    <w:p w14:paraId="20BC9337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240" w:lineRule="auto"/>
        <w:ind w:right="7" w:firstLine="709"/>
        <w:jc w:val="both"/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iCs/>
          <w:color w:val="00000A"/>
          <w:sz w:val="24"/>
          <w:szCs w:val="24"/>
          <w:bdr w:val="none" w:sz="0" w:space="0" w:color="auto"/>
          <w:lang w:eastAsia="en-US"/>
        </w:rPr>
        <w:t>Коррекционно–развивающие (специальные) задачи:</w:t>
      </w:r>
    </w:p>
    <w:p w14:paraId="7D686424" w14:textId="77777777" w:rsidR="00842FD2" w:rsidRPr="00842FD2" w:rsidRDefault="00842FD2" w:rsidP="00842FD2">
      <w:pPr>
        <w:widowControl w:val="0"/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развитие    речевого    слуха    учащихся    (с    кохлеарным    имплантом, индивидуальными аппаратами и без аппаратов) на различном речевом материале (тексты разных жанров и стилей, материал фронтальных уроков, фразы разговорно-обиходного характера, словосочетания и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lastRenderedPageBreak/>
        <w:t>отдельные слова).</w:t>
      </w:r>
    </w:p>
    <w:p w14:paraId="28D6BE01" w14:textId="77777777" w:rsidR="00842FD2" w:rsidRPr="00842FD2" w:rsidRDefault="00842FD2" w:rsidP="00842FD2">
      <w:pPr>
        <w:widowControl w:val="0"/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развитие фонематического слуха учащихся, воспитание «тонких» слуховых дифференцировок. </w:t>
      </w:r>
    </w:p>
    <w:p w14:paraId="5143E8D4" w14:textId="77777777" w:rsidR="00842FD2" w:rsidRPr="00842FD2" w:rsidRDefault="00842FD2" w:rsidP="00842FD2">
      <w:pPr>
        <w:widowControl w:val="0"/>
        <w:numPr>
          <w:ilvl w:val="0"/>
          <w:numId w:val="5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закрепление произносительных навыков на речевом материале занятия. </w:t>
      </w:r>
    </w:p>
    <w:p w14:paraId="3547FD42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00000A"/>
          <w:sz w:val="24"/>
          <w:szCs w:val="24"/>
          <w:bdr w:val="none" w:sz="0" w:space="0" w:color="auto"/>
          <w:lang w:eastAsia="en-US"/>
        </w:rPr>
        <w:t>Р</w:t>
      </w: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>езультаты освоения коррекционно-развивающей программы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.</w:t>
      </w:r>
    </w:p>
    <w:p w14:paraId="25CBAA90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>Личностные результаты:</w:t>
      </w:r>
    </w:p>
    <w:p w14:paraId="115B2B22" w14:textId="77777777" w:rsidR="00842FD2" w:rsidRPr="00842FD2" w:rsidRDefault="00842FD2" w:rsidP="00354ECA">
      <w:pPr>
        <w:widowControl w:val="0"/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99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умение решать актуальные житейские задачи, используя коммуникацию как средство достижения цели; </w:t>
      </w:r>
    </w:p>
    <w:p w14:paraId="71928280" w14:textId="77777777" w:rsidR="00842FD2" w:rsidRPr="00842FD2" w:rsidRDefault="00842FD2" w:rsidP="00354ECA">
      <w:pPr>
        <w:widowControl w:val="0"/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99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выборе средств общения, использовании речевых конструкций, форм, типичных для разговорной речи; </w:t>
      </w:r>
    </w:p>
    <w:p w14:paraId="1CA56FD3" w14:textId="77777777" w:rsidR="00842FD2" w:rsidRPr="00842FD2" w:rsidRDefault="00842FD2" w:rsidP="00354ECA">
      <w:pPr>
        <w:widowControl w:val="0"/>
        <w:numPr>
          <w:ilvl w:val="0"/>
          <w:numId w:val="5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99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владение достаточным запасом фраз и определений; представление об особых способах коммуникации людей с нарушением слуха между собой; </w:t>
      </w:r>
    </w:p>
    <w:p w14:paraId="11BFA6EE" w14:textId="77777777" w:rsidR="00842FD2" w:rsidRPr="00842FD2" w:rsidRDefault="00842FD2" w:rsidP="00354EC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- развитие эстетического взгляда на мир, духовно – нравственных и этических чувств, уважения к культурным традициям своего народа и других народов мира; </w:t>
      </w:r>
    </w:p>
    <w:p w14:paraId="0073B18F" w14:textId="77777777" w:rsidR="00842FD2" w:rsidRPr="00842FD2" w:rsidRDefault="00842FD2" w:rsidP="00842FD2">
      <w:pPr>
        <w:widowControl w:val="0"/>
        <w:numPr>
          <w:ilvl w:val="0"/>
          <w:numId w:val="5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99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развитие познавательных интересов, желания посещать музеи, театры, и др.</w:t>
      </w:r>
    </w:p>
    <w:p w14:paraId="716F7E28" w14:textId="77777777" w:rsidR="00842FD2" w:rsidRPr="00842FD2" w:rsidRDefault="00842FD2" w:rsidP="00842FD2">
      <w:pPr>
        <w:widowControl w:val="0"/>
        <w:numPr>
          <w:ilvl w:val="0"/>
          <w:numId w:val="5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00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готовность к активному участию в художественно –исполнительской  деятельности,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реализации  сформированных  умений,  в  том  числе  во  внеурочное  и  внешкольное  время,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включая музыкально –исполнительскую деятельность совместно со слышащими сверстниками;</w:t>
      </w:r>
    </w:p>
    <w:p w14:paraId="5D47C21C" w14:textId="77777777" w:rsidR="00842FD2" w:rsidRPr="00842FD2" w:rsidRDefault="00842FD2" w:rsidP="00842FD2">
      <w:pPr>
        <w:widowControl w:val="0"/>
        <w:numPr>
          <w:ilvl w:val="0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99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bookmarkStart w:id="5" w:name="page301"/>
      <w:bookmarkEnd w:id="5"/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продуктивное сотрудничество со взрослыми и сверстниками на основе словесной речи при решении творческих задач;</w:t>
      </w:r>
    </w:p>
    <w:p w14:paraId="24EEA209" w14:textId="77777777" w:rsidR="00842FD2" w:rsidRPr="00842FD2" w:rsidRDefault="00842FD2" w:rsidP="00842FD2">
      <w:pPr>
        <w:widowControl w:val="0"/>
        <w:numPr>
          <w:ilvl w:val="0"/>
          <w:numId w:val="5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99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развитие мотивов овладения устной речью, достижения результатов в области ее восприятия и воспроизведения, активной устной коммуникации; </w:t>
      </w:r>
    </w:p>
    <w:p w14:paraId="71CB0264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>Метапредметные результаты:</w:t>
      </w:r>
    </w:p>
    <w:p w14:paraId="1427AF57" w14:textId="77777777" w:rsidR="00842FD2" w:rsidRPr="00842FD2" w:rsidRDefault="00842FD2" w:rsidP="00842FD2">
      <w:pPr>
        <w:widowControl w:val="0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41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применение речевых средств при решении коммуникативных и познавательных задач в различных видах деятельности; </w:t>
      </w:r>
    </w:p>
    <w:p w14:paraId="517E5D91" w14:textId="77777777" w:rsidR="00842FD2" w:rsidRPr="00842FD2" w:rsidRDefault="00842FD2" w:rsidP="00842FD2">
      <w:pPr>
        <w:widowControl w:val="0"/>
        <w:numPr>
          <w:ilvl w:val="0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41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участие в совместной деятельности со взрослыми и детьми на основе сотрудничества, толерантности, взаимопонимания, готовность к распределению функций и ролей в процессе деятельности, ответственность за ее результаты; </w:t>
      </w:r>
    </w:p>
    <w:p w14:paraId="77D87005" w14:textId="77777777" w:rsidR="00842FD2" w:rsidRPr="00842FD2" w:rsidRDefault="00842FD2" w:rsidP="00842FD2">
      <w:pPr>
        <w:widowControl w:val="0"/>
        <w:numPr>
          <w:ilvl w:val="0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готовность  к  планированию,  контролю  и  оценке  собственных  действий, понимание их успешности причин неуспешности, коррекции собственных действий;</w:t>
      </w:r>
    </w:p>
    <w:p w14:paraId="454E62AE" w14:textId="77777777" w:rsidR="00842FD2" w:rsidRPr="00842FD2" w:rsidRDefault="00842FD2" w:rsidP="00842FD2">
      <w:pPr>
        <w:widowControl w:val="0"/>
        <w:numPr>
          <w:ilvl w:val="0"/>
          <w:numId w:val="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141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активная реализация сформированных умений и навыков в устной коммуникации во внеурочное и внешкольное время при общении с разными людьми, в том числе имеющими нарушения слуха и слышащими взрослыми и сверстниками. </w:t>
      </w:r>
    </w:p>
    <w:p w14:paraId="6B2C9895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lastRenderedPageBreak/>
        <w:t>Предметные результаты:</w:t>
      </w:r>
    </w:p>
    <w:p w14:paraId="28E67122" w14:textId="77777777" w:rsidR="00842FD2" w:rsidRPr="00842FD2" w:rsidRDefault="00842FD2" w:rsidP="00842FD2">
      <w:pPr>
        <w:widowControl w:val="0"/>
        <w:numPr>
          <w:ilvl w:val="0"/>
          <w:numId w:val="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развитие  возможностей  слухового  и  слухозрительного  восприятия речи    и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навыков их использования в коммуникации;</w:t>
      </w:r>
    </w:p>
    <w:p w14:paraId="2B8EF97F" w14:textId="77777777" w:rsidR="00842FD2" w:rsidRPr="00842FD2" w:rsidRDefault="00842FD2" w:rsidP="00842FD2">
      <w:pPr>
        <w:widowControl w:val="0"/>
        <w:numPr>
          <w:ilvl w:val="0"/>
          <w:numId w:val="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формированию  и  коррекции  произносительной  стороны  речи  обучающегося, обучению  навыкам  самоконтроля  произношения  и  их  использованию  в  повседневной коммуникации;</w:t>
      </w:r>
    </w:p>
    <w:p w14:paraId="2706564E" w14:textId="77777777" w:rsidR="00842FD2" w:rsidRPr="00842FD2" w:rsidRDefault="00842FD2" w:rsidP="00842FD2">
      <w:pPr>
        <w:widowControl w:val="0"/>
        <w:numPr>
          <w:ilvl w:val="0"/>
          <w:numId w:val="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формирование фонетически внятной, членораздельной, выразительной устной речи, соблюдение в речи словесного и логического ударений, правильной интонации, темпа и слитности, основных правил орфоэпии; </w:t>
      </w:r>
    </w:p>
    <w:p w14:paraId="3929A7A8" w14:textId="77777777" w:rsidR="00842FD2" w:rsidRPr="00842FD2" w:rsidRDefault="00842FD2" w:rsidP="00842FD2">
      <w:pPr>
        <w:widowControl w:val="0"/>
        <w:numPr>
          <w:ilvl w:val="0"/>
          <w:numId w:val="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восприятие на слух (с аппаратами / кохлеарным имплантом) слов, словосочетаний  и фраз обиходно-разговорного характера, материала, относящегося к организации учебной деятельности, а также связанного с изучением учебных предметов; </w:t>
      </w:r>
    </w:p>
    <w:p w14:paraId="0E11B026" w14:textId="77777777" w:rsidR="00842FD2" w:rsidRPr="00842FD2" w:rsidRDefault="00842FD2" w:rsidP="00842FD2">
      <w:pPr>
        <w:widowControl w:val="0"/>
        <w:numPr>
          <w:ilvl w:val="0"/>
          <w:numId w:val="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достаточно свободное слухозрительно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14:paraId="579F6CA8" w14:textId="77777777" w:rsidR="00842FD2" w:rsidRPr="00842FD2" w:rsidRDefault="00842FD2" w:rsidP="00842FD2">
      <w:pPr>
        <w:widowControl w:val="0"/>
        <w:numPr>
          <w:ilvl w:val="0"/>
          <w:numId w:val="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участие в театрализованных формах музыкально – творческой деятельности  - музыкальных играх, инсценировании песен, музыкальных сказок при реализации сформированных умений и навыков в музыкально –ритмической и речевой деятельности;</w:t>
      </w:r>
    </w:p>
    <w:p w14:paraId="1A18547B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bdr w:val="none" w:sz="0" w:space="0" w:color="auto"/>
          <w:lang w:eastAsia="en-US"/>
        </w:rPr>
        <w:t xml:space="preserve">Основное содержание </w:t>
      </w:r>
      <w:r w:rsidRPr="00842FD2">
        <w:rPr>
          <w:rFonts w:ascii="Times New Roman" w:eastAsiaTheme="minorHAnsi" w:hAnsi="Times New Roman" w:cs="Times New Roman"/>
          <w:b/>
          <w:color w:val="00000A"/>
          <w:sz w:val="24"/>
          <w:szCs w:val="24"/>
          <w:bdr w:val="none" w:sz="0" w:space="0" w:color="auto"/>
          <w:lang w:eastAsia="en-US"/>
        </w:rPr>
        <w:t>коррекционно-развивающей программы</w:t>
      </w:r>
    </w:p>
    <w:p w14:paraId="326DB84B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bdr w:val="none" w:sz="0" w:space="0" w:color="auto"/>
          <w:lang w:eastAsia="en-US"/>
        </w:rPr>
        <w:t xml:space="preserve">1.  </w:t>
      </w:r>
      <w:r w:rsidRPr="00842FD2">
        <w:rPr>
          <w:rFonts w:ascii="Times New Roman" w:hAnsi="Times New Roman" w:cs="Times New Roman"/>
          <w:b/>
          <w:sz w:val="24"/>
          <w:szCs w:val="24"/>
          <w:bdr w:val="none" w:sz="0" w:space="0" w:color="auto"/>
          <w:lang w:eastAsia="en-US"/>
        </w:rPr>
        <w:t>Формирование речевого слуха и произносительной стороны устной речи (индивидуальные занятия)</w:t>
      </w:r>
    </w:p>
    <w:p w14:paraId="3643E545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 xml:space="preserve">Формирование речевого слуха.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Восприятие на слух с помощью индивидуальных слуховых</w:t>
      </w: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аппаратов и без них речевого материала (слова, словосочетания, фразы) обиходно-разговорного характера, связанного с учебной деятельностью и с изучением общеобразовательных предметов.</w:t>
      </w:r>
    </w:p>
    <w:p w14:paraId="65BF619B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bookmarkStart w:id="6" w:name="page305"/>
      <w:bookmarkEnd w:id="6"/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Восприятие на слух с помощью индивидуальных аппаратов текстов (до 16—18 и более предложений).</w:t>
      </w:r>
    </w:p>
    <w:p w14:paraId="7A105378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Проведение тренировки в восприятии на слух шепотной речи со слабослышащими детьми с I и II степенью тугоухости.</w:t>
      </w:r>
    </w:p>
    <w:p w14:paraId="5F5F0C77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Способы предъявления речевого материала – с голоса учителя, с голоса учащегося, с электронного носителя.</w:t>
      </w:r>
    </w:p>
    <w:p w14:paraId="5C6E2465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Восприятие неречевых звучаний и музыки.</w:t>
      </w:r>
    </w:p>
    <w:p w14:paraId="08771781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Развитие слухового восприятия учащихся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повторение предложения, подсчѐт количества слов; дополнение предложений; запоминание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lastRenderedPageBreak/>
        <w:t>слов, повторение в той же последовательности; определение пропущенного слова; нахождение ошибки в предъявленной фразе; запоминание первых букв в словах и составление из них нового слова;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рассказа.</w:t>
      </w:r>
    </w:p>
    <w:p w14:paraId="5BCD570D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 xml:space="preserve">Обучение произношению.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В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ыработка умения самостоятельно распределять</w:t>
      </w: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6F91677C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u w:val="single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u w:val="single"/>
          <w:bdr w:val="none" w:sz="0" w:space="0" w:color="auto"/>
          <w:lang w:eastAsia="en-US"/>
        </w:rPr>
        <w:t>Речевое дыхание</w:t>
      </w:r>
    </w:p>
    <w:p w14:paraId="383BF11D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</w:t>
      </w:r>
      <w:bookmarkStart w:id="7" w:name="page307"/>
      <w:bookmarkEnd w:id="7"/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дыхательных пауз в процессе чтения, при воспроизведении текста, выученного наизусть, в самостоятельной речи.</w:t>
      </w:r>
    </w:p>
    <w:p w14:paraId="6E9DC31E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u w:val="single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u w:val="single"/>
          <w:bdr w:val="none" w:sz="0" w:space="0" w:color="auto"/>
          <w:lang w:eastAsia="en-US"/>
        </w:rPr>
        <w:t>Голос</w:t>
      </w:r>
    </w:p>
    <w:p w14:paraId="35535115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</w:t>
      </w:r>
    </w:p>
    <w:p w14:paraId="585A5DC8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Изменение высоты и силы голоса в зависимости от расстояния до собеседника и необходимости соблюдать тишину (громко, тихо, шепотом), в связи с побудительной (повелительной)   и   восклицательной   интонацией,   в   связи   с   логическим   ударением (сопряженно и отраженно).</w:t>
      </w:r>
    </w:p>
    <w:p w14:paraId="1DCCA29E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Выделение более громким голосом логического ударения в вопросах и ответах (по подражанию и самостоятельно, руководствуясь указанием учителя, подчѐркиванием в вопросах и ответах главного слова).</w:t>
      </w:r>
    </w:p>
    <w:p w14:paraId="4E873C86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Соблюдение  логического  ударения  в  диалоге,  в  текстах,  заучиваемых  наизусть.</w:t>
      </w:r>
    </w:p>
    <w:p w14:paraId="3529B234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Соблюдение подвижности ударения при изменении формы слова (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рука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–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руки).</w:t>
      </w:r>
    </w:p>
    <w:p w14:paraId="1BA64059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u w:val="single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u w:val="single"/>
          <w:bdr w:val="none" w:sz="0" w:space="0" w:color="auto"/>
          <w:lang w:eastAsia="en-US"/>
        </w:rPr>
        <w:t>Звуки и их сочетания</w:t>
      </w:r>
    </w:p>
    <w:p w14:paraId="53FF466F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Усвоение, </w:t>
      </w:r>
      <w:r w:rsidRPr="00842FD2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bdr w:val="none" w:sz="0" w:space="0" w:color="auto"/>
          <w:lang w:eastAsia="en-US"/>
        </w:rPr>
        <w:t>з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акрепление правильного произношения в словах звуков речи и их сочетаний: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п,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а,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м,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т,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о,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в,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у,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н,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и,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л,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э;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звукосочетаний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йа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(я),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йо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lastRenderedPageBreak/>
        <w:t>(ѐ),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йу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(ю), 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йэ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(е)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в начальной позиции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(яблоко)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и после гласных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(красная);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позиционное смягчение согласных перед гласными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и,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э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(пишет,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мел)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;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к,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ш;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я,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е,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ю,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ѐ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после разделительных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ь,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ъ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(обезьяна,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съел)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;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р, ф, х, б, д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;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мягкие согласные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т, н, х, п, м, ф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в конце слов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(пить, день).</w:t>
      </w:r>
    </w:p>
    <w:p w14:paraId="033E01B2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Правильное произношение в словах звуков и их сочетаний: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ы,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э,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ж,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г,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ц,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ч.</w:t>
      </w:r>
    </w:p>
    <w:p w14:paraId="7CD3B651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Дифференцированное произношение в слогах и словах звуков: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и-ы,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с-ш,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с-з,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ш-ж,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б-п,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д-т, ц-с, ч-ш, ц-ч.</w:t>
      </w:r>
    </w:p>
    <w:p w14:paraId="61064B85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Произношение мягких звуков по подражанию и самостоятельно 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(пять,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няня,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сядь,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несѐт, пюре)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и т.д.</w:t>
      </w:r>
    </w:p>
    <w:p w14:paraId="498C1518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Дифференцированное произношение звуков, родственных по артикуляции, в ходе их усвоения.</w:t>
      </w:r>
    </w:p>
    <w:p w14:paraId="1E120327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Работа по коррекции усвоенных звуков.</w:t>
      </w:r>
    </w:p>
    <w:p w14:paraId="340FA2F2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Дифференцированное произношение гласных звуков в слова: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а-о,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а-э,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о-у,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э-и,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и-ы,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и-у.</w:t>
      </w:r>
    </w:p>
    <w:p w14:paraId="56EAE518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Дифференцированное произношение согласных звуков, родственных по артикуляции:</w:t>
      </w:r>
    </w:p>
    <w:p w14:paraId="0C63B8FE" w14:textId="77777777" w:rsidR="00842FD2" w:rsidRPr="00842FD2" w:rsidRDefault="00842FD2" w:rsidP="00842FD2">
      <w:pPr>
        <w:widowControl w:val="0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носовых и ротовых: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м—п,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м—б,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н—т,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в—д,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н-д(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и их мягкие пары);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68BC91A2" w14:textId="77777777" w:rsidR="00842FD2" w:rsidRPr="00842FD2" w:rsidRDefault="00842FD2" w:rsidP="00842FD2">
      <w:pPr>
        <w:widowControl w:val="0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слитных и щелевых: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ц—с,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ч—ш;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252BD7E2" w14:textId="77777777" w:rsidR="00842FD2" w:rsidRPr="00842FD2" w:rsidRDefault="00842FD2" w:rsidP="00842FD2">
      <w:pPr>
        <w:widowControl w:val="0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слитных и смычных: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ц—т,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ч—т;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1E05BF63" w14:textId="77777777" w:rsidR="00842FD2" w:rsidRPr="00842FD2" w:rsidRDefault="00842FD2" w:rsidP="00842FD2">
      <w:pPr>
        <w:widowControl w:val="0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свистящих и шипящих: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с-ш,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з-ж,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с-щ,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5D8BFAFA" w14:textId="77777777" w:rsidR="00842FD2" w:rsidRPr="00842FD2" w:rsidRDefault="00842FD2" w:rsidP="00842FD2">
      <w:pPr>
        <w:widowControl w:val="0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bookmarkStart w:id="8" w:name="page309"/>
      <w:bookmarkEnd w:id="8"/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глухих и звонких: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ф—в,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п—б,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т—д,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к—г,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с—з,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ш—ж;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5E2823A2" w14:textId="77777777" w:rsidR="00842FD2" w:rsidRPr="00842FD2" w:rsidRDefault="00842FD2" w:rsidP="00842FD2">
      <w:pPr>
        <w:widowControl w:val="0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аффрикат: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ц-ч;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44EBDD63" w14:textId="77777777" w:rsidR="00842FD2" w:rsidRPr="00842FD2" w:rsidRDefault="00842FD2" w:rsidP="00842FD2">
      <w:pPr>
        <w:widowControl w:val="0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звонких и глухих: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б-п,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д-т,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г-к,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з-с,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в-ф,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ж-ш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2798E925" w14:textId="77777777" w:rsidR="00842FD2" w:rsidRPr="00842FD2" w:rsidRDefault="00842FD2" w:rsidP="00842FD2">
      <w:pPr>
        <w:widowControl w:val="0"/>
        <w:numPr>
          <w:ilvl w:val="0"/>
          <w:numId w:val="5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твѐрдых и мягких: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ф-фь,п-пь,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т-ть и др.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3035038A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u w:val="single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u w:val="single"/>
          <w:bdr w:val="none" w:sz="0" w:space="0" w:color="auto"/>
          <w:lang w:eastAsia="en-US"/>
        </w:rPr>
        <w:t>Слово</w:t>
      </w:r>
    </w:p>
    <w:p w14:paraId="7CD58977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</w:t>
      </w:r>
    </w:p>
    <w:p w14:paraId="27078D3F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Воспроизведение четырѐх-,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67C27CD5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lastRenderedPageBreak/>
        <w:t>Понятие «слог», «ударение». Определение количества слогов в дву-, трех, четырех-,пятисложных  слова,  ударного  и  безударного  слога;  определение  места  ударного  слога.</w:t>
      </w:r>
    </w:p>
    <w:p w14:paraId="2B3BD424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Разделение звуков речи на гласные и согласные; согласных звуков на звонкие и глухие.</w:t>
      </w:r>
    </w:p>
    <w:p w14:paraId="31463DF9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Соблюдение в речи правил орфоэпии (сопряженно и отражѐнно, по надстрочному знаку): безударный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о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произносится как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а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что,чтобы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произносятся как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што, штобы; кого, чего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и окончания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–ого, -его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–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как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каво, чево, -ова, -ева;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непроизносимые  согласные  в  словах  не произносятся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 (чу(в)ствуют, со)л)нце); с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облюдение в речи правильного произношения следующих звукосочетаний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(по надстрочному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знаку):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тс—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дс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(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детство,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Братск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),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стн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—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здн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(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чес(т)но,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поз(д)но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); произношение сочетаний предлогов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в,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из,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под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с существительными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(в саду,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из сада,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под стулом);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гласный и после согласных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ш,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ж,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ц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произносятся как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ы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(живот)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; согласные (кроме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ш,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ж,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ц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) перед гласными</w:t>
      </w:r>
    </w:p>
    <w:p w14:paraId="6EC44B93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э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,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и произносятся мягко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(перо, писать, Петя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);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предлог с существительным типа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с братом, с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дедушкой 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произносится  как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 збратом,  здедушкой; 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звук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 г 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перед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 к,  т 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произносится  как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 х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(лехко); 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сочетания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 сч,  зч,  жч 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произносятся  как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 щ  (щипать); 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окончания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 –тся,  -ться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произносятся как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цца;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свистящие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з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употребляются следующим за ним шипящи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м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(шшил,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ижжарил);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соблюдение в речи правильного произношения следующих звукосочетаний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(по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надстрочному знаку)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: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тс-дс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(детство,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Братск),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стн-здн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(чесно,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iCs/>
          <w:color w:val="auto"/>
          <w:sz w:val="24"/>
          <w:szCs w:val="24"/>
          <w:bdr w:val="none" w:sz="0" w:space="0" w:color="auto"/>
          <w:lang w:eastAsia="en-US"/>
        </w:rPr>
        <w:t>позно).</w:t>
      </w:r>
    </w:p>
    <w:p w14:paraId="7B944999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u w:val="single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iCs/>
          <w:color w:val="auto"/>
          <w:sz w:val="24"/>
          <w:szCs w:val="24"/>
          <w:u w:val="single"/>
          <w:bdr w:val="none" w:sz="0" w:space="0" w:color="auto"/>
          <w:lang w:eastAsia="en-US"/>
        </w:rPr>
        <w:t>Фраза</w:t>
      </w:r>
    </w:p>
    <w:p w14:paraId="02D874E3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отражѐнно).</w:t>
      </w:r>
    </w:p>
    <w:p w14:paraId="4508D725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bookmarkStart w:id="9" w:name="page311"/>
      <w:bookmarkEnd w:id="9"/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Воспроизведение повествовательной, вопросительной, побудительной и вопросительной интонации при чтении текста.</w:t>
      </w:r>
    </w:p>
    <w:p w14:paraId="7F328680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Произношение слов и фраз в темпе, присущем разговорной речи (отраженно и самостоятельно).</w:t>
      </w:r>
    </w:p>
    <w:p w14:paraId="505EC819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Воспроизведение всех видов интонации при ведении диалога.</w:t>
      </w:r>
    </w:p>
    <w:p w14:paraId="5F2F3AA0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31E8FA45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lastRenderedPageBreak/>
        <w:t>Обучение произношению в первую очередь ведется на основе подражания речи педагога, воспринимаемой на слухо-зрительной и слуховой основе.</w:t>
      </w:r>
    </w:p>
    <w:p w14:paraId="51D6035B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Работа над произношением проводится со стационарной звукоусиливающей аппаратурой, с индивидуальными слуховыми аппаратами.</w:t>
      </w:r>
    </w:p>
    <w:p w14:paraId="1A4B8F2E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Обучение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5FC0985F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>Р</w:t>
      </w:r>
      <w:r w:rsidRPr="00842FD2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  <w:bdr w:val="none" w:sz="0" w:space="0" w:color="auto"/>
          <w:lang w:eastAsia="en-US"/>
        </w:rPr>
        <w:t xml:space="preserve">езультаты </w:t>
      </w:r>
      <w:r w:rsidRPr="00842FD2">
        <w:rPr>
          <w:rFonts w:ascii="Times New Roman" w:eastAsiaTheme="minorHAnsi" w:hAnsi="Times New Roman" w:cs="Times New Roman"/>
          <w:b/>
          <w:color w:val="00000A"/>
          <w:sz w:val="24"/>
          <w:szCs w:val="24"/>
          <w:bdr w:val="none" w:sz="0" w:space="0" w:color="auto"/>
          <w:lang w:eastAsia="en-US"/>
        </w:rPr>
        <w:t>коррекционно-развивающей программы</w:t>
      </w:r>
    </w:p>
    <w:p w14:paraId="7AA26B58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Theme="minorHAnsi" w:hAnsi="Times New Roman" w:cs="Times New Roman"/>
          <w:b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hAnsi="Times New Roman" w:cs="Times New Roman"/>
          <w:b/>
          <w:sz w:val="24"/>
          <w:szCs w:val="24"/>
          <w:bdr w:val="none" w:sz="0" w:space="0" w:color="auto"/>
          <w:lang w:eastAsia="en-US"/>
        </w:rPr>
        <w:t>Формирование речевого слуха и произносительной стороны устной речи (индивидуальные занятия)</w:t>
      </w:r>
    </w:p>
    <w:p w14:paraId="43FD1251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1) восприятие на слух с помощью индивидуальных слуховых аппаратов,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>или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слухового аппарата и кохлеарного импланта, или двух имплантов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неречевых и речевых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звучаний, текстов, диалогической и монологической речи, речевого материала обиходно-разговорного характера, связанного с учебной деятельностью и с изучением учебных;</w:t>
      </w:r>
    </w:p>
    <w:p w14:paraId="5EB4974C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right="20"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2) слухо-зрительное восприятие информации, говорить внятно, не нарушая звуковой состав слова и основные элементы ритмико-интонационной структуры речи;</w:t>
      </w:r>
    </w:p>
    <w:p w14:paraId="511D31B3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3) пользование голосом, речевым дыханием, воспроизведение звуков речи и их сочетаний, распределение дыхательных пауз с выделением синтагмы при чтении, пересказе;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изменение силы голоса, необходимого для выделения логического ударения.</w:t>
      </w:r>
    </w:p>
    <w:p w14:paraId="680879DD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4)   правильное   произношение   в   словах   звуков   речи   и   их   сочетаний,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дифференцированное произношение звуков в слогах и словах, дифференцированное произношение звуков, родственных по артикуляции, в ходе их усвоения.</w:t>
      </w:r>
    </w:p>
    <w:p w14:paraId="28380B52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b/>
          <w:bCs/>
          <w:color w:val="00000A"/>
          <w:sz w:val="24"/>
          <w:szCs w:val="24"/>
          <w:bdr w:val="none" w:sz="0" w:space="0" w:color="auto"/>
          <w:lang w:eastAsia="en-US"/>
        </w:rPr>
        <w:t xml:space="preserve">Система оценки достижений результатов </w:t>
      </w:r>
      <w:r w:rsidRPr="00842FD2">
        <w:rPr>
          <w:rFonts w:ascii="Times New Roman" w:eastAsiaTheme="minorHAnsi" w:hAnsi="Times New Roman" w:cs="Times New Roman"/>
          <w:b/>
          <w:color w:val="00000A"/>
          <w:sz w:val="24"/>
          <w:szCs w:val="24"/>
          <w:bdr w:val="none" w:sz="0" w:space="0" w:color="auto"/>
          <w:lang w:eastAsia="en-US"/>
        </w:rPr>
        <w:t>дополнительной коррекционно-развивающей программы</w:t>
      </w:r>
    </w:p>
    <w:p w14:paraId="0917222F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Результаты коррекционно-развивающей работы по развитию слухового и слухозрительного восприятия устной речи, ее произносительной стороны анализируются в отчетах учителей индивидуальных занятий, которые составляются в конце каждой четверти.</w:t>
      </w:r>
    </w:p>
    <w:p w14:paraId="57870CEF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lastRenderedPageBreak/>
        <w:t>В конце учебного года составляется характеристика слухоречевого развития каждого ученика, в которой обобщаются данные о достижении им планируемых метапредметных и предметных результатов. Характеристика слухоречевого развития ученика утверждается на школьном психолого-педагогическом консилиуме и доводится до сведения родителей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(законных представителей).</w:t>
      </w:r>
    </w:p>
    <w:p w14:paraId="73081EF0" w14:textId="77777777" w:rsidR="00842FD2" w:rsidRPr="00842FD2" w:rsidRDefault="00842FD2" w:rsidP="00842FD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На каждого обучающегося ведется мониторинг на протяжении всего периода обучения школе   («Слухоречевая   карта   учащегося»).   В  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«Слухоречевой   карте   учащегося»</w:t>
      </w:r>
      <w:r w:rsidRPr="00842FD2">
        <w:rPr>
          <w:rFonts w:ascii="Times New Roman" w:eastAsiaTheme="minorHAnsi" w:hAnsi="Times New Roman" w:cs="Times New Roman"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представлены обобщенные выводы о состоянии слуха, речевом развитии ребенка с нарушением слуха, раскрываются механизмы патологических проявлений произносительной и лексико-грамматической сторон речи, приводятся примеры ответов учащегося в качестве иллюстраций к выводам, сделанным по результатам обследований учителем-дефектологом.</w:t>
      </w:r>
    </w:p>
    <w:p w14:paraId="1997CF88" w14:textId="77777777" w:rsidR="00842FD2" w:rsidRPr="00980326" w:rsidRDefault="00842FD2" w:rsidP="0098032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</w:pPr>
      <w:r w:rsidRPr="00842FD2">
        <w:rPr>
          <w:rFonts w:ascii="Times New Roman" w:eastAsiaTheme="minorHAnsi" w:hAnsi="Times New Roman" w:cs="Times New Roman"/>
          <w:color w:val="00000A"/>
          <w:sz w:val="24"/>
          <w:szCs w:val="24"/>
          <w:bdr w:val="none" w:sz="0" w:space="0" w:color="auto"/>
          <w:lang w:eastAsia="en-US"/>
        </w:rPr>
        <w:t>Кроме того, материалы «Слухоречевой карты» используются при составлении характеристик в учебные и медицинские учреждения города.</w:t>
      </w:r>
    </w:p>
    <w:p w14:paraId="70014F13" w14:textId="77777777" w:rsidR="00980326" w:rsidRDefault="00980326" w:rsidP="00EC32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7D436E5B" w14:textId="77777777" w:rsidR="00980326" w:rsidRDefault="00980326" w:rsidP="00EC32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1EED8CFA" w14:textId="77777777" w:rsidR="00980326" w:rsidRDefault="00980326" w:rsidP="00EC32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1A46064C" w14:textId="77777777" w:rsidR="00586E6D" w:rsidRPr="00980326" w:rsidRDefault="00586E6D" w:rsidP="00EC32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326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  <w:t>Учебно-тематическое планирование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29"/>
        <w:gridCol w:w="3118"/>
        <w:gridCol w:w="2822"/>
        <w:gridCol w:w="13"/>
        <w:gridCol w:w="3261"/>
      </w:tblGrid>
      <w:tr w:rsidR="00586E6D" w:rsidRPr="00586E6D" w14:paraId="3077995E" w14:textId="77777777" w:rsidTr="00980326">
        <w:tc>
          <w:tcPr>
            <w:tcW w:w="6629" w:type="dxa"/>
          </w:tcPr>
          <w:p w14:paraId="0B6C6349" w14:textId="77777777" w:rsidR="00586E6D" w:rsidRPr="00586E6D" w:rsidRDefault="00586E6D" w:rsidP="00094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586E6D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Наименование разделов и тем. </w:t>
            </w:r>
          </w:p>
        </w:tc>
        <w:tc>
          <w:tcPr>
            <w:tcW w:w="3118" w:type="dxa"/>
          </w:tcPr>
          <w:p w14:paraId="58299A8B" w14:textId="77777777" w:rsidR="00586E6D" w:rsidRPr="00586E6D" w:rsidRDefault="00586E6D" w:rsidP="000610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586E6D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Всего </w:t>
            </w:r>
            <w:r w:rsidR="000610A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34 недели</w:t>
            </w:r>
          </w:p>
        </w:tc>
        <w:tc>
          <w:tcPr>
            <w:tcW w:w="2835" w:type="dxa"/>
            <w:gridSpan w:val="2"/>
          </w:tcPr>
          <w:p w14:paraId="4F1ABB15" w14:textId="77777777" w:rsidR="00586E6D" w:rsidRPr="00586E6D" w:rsidRDefault="00586E6D" w:rsidP="00094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586E6D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Количество уроков</w:t>
            </w:r>
            <w:r w:rsidR="000610A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102</w:t>
            </w:r>
          </w:p>
        </w:tc>
        <w:tc>
          <w:tcPr>
            <w:tcW w:w="3261" w:type="dxa"/>
          </w:tcPr>
          <w:p w14:paraId="4F8806BE" w14:textId="77777777" w:rsidR="00586E6D" w:rsidRPr="00586E6D" w:rsidRDefault="00586E6D" w:rsidP="00094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586E6D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Формы контроля</w:t>
            </w:r>
          </w:p>
        </w:tc>
      </w:tr>
      <w:tr w:rsidR="00586E6D" w:rsidRPr="00586E6D" w14:paraId="2C78E3F5" w14:textId="77777777" w:rsidTr="00980326">
        <w:tc>
          <w:tcPr>
            <w:tcW w:w="6629" w:type="dxa"/>
          </w:tcPr>
          <w:p w14:paraId="774365AA" w14:textId="77777777" w:rsidR="00586E6D" w:rsidRPr="00586E6D" w:rsidRDefault="00586E6D" w:rsidP="00842FD2">
            <w:pPr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586E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Речевой материал обиходно-разговорного характера.</w:t>
            </w:r>
          </w:p>
        </w:tc>
        <w:tc>
          <w:tcPr>
            <w:tcW w:w="3118" w:type="dxa"/>
          </w:tcPr>
          <w:p w14:paraId="6FA025A3" w14:textId="77777777" w:rsidR="00586E6D" w:rsidRPr="00456D5E" w:rsidRDefault="00501349" w:rsidP="00400D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6 недель</w:t>
            </w:r>
          </w:p>
        </w:tc>
        <w:tc>
          <w:tcPr>
            <w:tcW w:w="2835" w:type="dxa"/>
            <w:gridSpan w:val="2"/>
          </w:tcPr>
          <w:p w14:paraId="6DD0DA38" w14:textId="77777777" w:rsidR="00586E6D" w:rsidRPr="00456D5E" w:rsidRDefault="00501349" w:rsidP="00400D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18</w:t>
            </w:r>
          </w:p>
        </w:tc>
        <w:tc>
          <w:tcPr>
            <w:tcW w:w="3261" w:type="dxa"/>
          </w:tcPr>
          <w:p w14:paraId="005087DD" w14:textId="77777777" w:rsidR="00586E6D" w:rsidRPr="00586E6D" w:rsidRDefault="003067E3" w:rsidP="00094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Т</w:t>
            </w:r>
            <w:r w:rsidR="0009445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естирование</w:t>
            </w:r>
          </w:p>
        </w:tc>
      </w:tr>
      <w:tr w:rsidR="00586E6D" w:rsidRPr="00586E6D" w14:paraId="7A7EC78E" w14:textId="77777777" w:rsidTr="00980326">
        <w:tc>
          <w:tcPr>
            <w:tcW w:w="6629" w:type="dxa"/>
          </w:tcPr>
          <w:p w14:paraId="34CDEA19" w14:textId="77777777" w:rsidR="00586E6D" w:rsidRPr="00586E6D" w:rsidRDefault="00586E6D" w:rsidP="00842FD2">
            <w:pPr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586E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Речевой материал, связанный с учебной деятельностью учащихся.</w:t>
            </w:r>
          </w:p>
        </w:tc>
        <w:tc>
          <w:tcPr>
            <w:tcW w:w="3118" w:type="dxa"/>
          </w:tcPr>
          <w:p w14:paraId="5A9A9CDE" w14:textId="77777777" w:rsidR="00586E6D" w:rsidRPr="00456D5E" w:rsidRDefault="000610A8" w:rsidP="00400D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4</w:t>
            </w:r>
            <w:r w:rsidR="00501349"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недели</w:t>
            </w:r>
          </w:p>
        </w:tc>
        <w:tc>
          <w:tcPr>
            <w:tcW w:w="2835" w:type="dxa"/>
            <w:gridSpan w:val="2"/>
          </w:tcPr>
          <w:p w14:paraId="7880DE0A" w14:textId="77777777" w:rsidR="00586E6D" w:rsidRPr="00456D5E" w:rsidRDefault="000610A8" w:rsidP="00400D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12</w:t>
            </w:r>
          </w:p>
        </w:tc>
        <w:tc>
          <w:tcPr>
            <w:tcW w:w="3261" w:type="dxa"/>
          </w:tcPr>
          <w:p w14:paraId="02D32D55" w14:textId="77777777" w:rsidR="00586E6D" w:rsidRPr="00586E6D" w:rsidRDefault="00270D0D" w:rsidP="00094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Контрольная работа</w:t>
            </w:r>
          </w:p>
        </w:tc>
      </w:tr>
      <w:tr w:rsidR="00586E6D" w:rsidRPr="00586E6D" w14:paraId="73F5D4D6" w14:textId="77777777" w:rsidTr="00980326">
        <w:tc>
          <w:tcPr>
            <w:tcW w:w="6629" w:type="dxa"/>
          </w:tcPr>
          <w:p w14:paraId="6CBA7CD6" w14:textId="77777777" w:rsidR="00586E6D" w:rsidRPr="00586E6D" w:rsidRDefault="00586E6D" w:rsidP="00842FD2">
            <w:pPr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586E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Речевой материал, связанный с изучением учебных дисциплин.</w:t>
            </w:r>
          </w:p>
        </w:tc>
        <w:tc>
          <w:tcPr>
            <w:tcW w:w="3118" w:type="dxa"/>
          </w:tcPr>
          <w:p w14:paraId="4953FE06" w14:textId="77777777" w:rsidR="00586E6D" w:rsidRPr="00456D5E" w:rsidRDefault="000610A8" w:rsidP="00400D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8</w:t>
            </w:r>
            <w:r w:rsidR="00501349"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недель</w:t>
            </w:r>
          </w:p>
        </w:tc>
        <w:tc>
          <w:tcPr>
            <w:tcW w:w="2835" w:type="dxa"/>
            <w:gridSpan w:val="2"/>
          </w:tcPr>
          <w:p w14:paraId="364515C1" w14:textId="77777777" w:rsidR="00586E6D" w:rsidRPr="00456D5E" w:rsidRDefault="00094457" w:rsidP="00400D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</w:t>
            </w:r>
            <w:r w:rsidR="000610A8"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4</w:t>
            </w:r>
          </w:p>
        </w:tc>
        <w:tc>
          <w:tcPr>
            <w:tcW w:w="3261" w:type="dxa"/>
          </w:tcPr>
          <w:p w14:paraId="13606455" w14:textId="77777777" w:rsidR="00586E6D" w:rsidRPr="00586E6D" w:rsidRDefault="00270D0D" w:rsidP="00094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Контрольная работа</w:t>
            </w:r>
          </w:p>
        </w:tc>
      </w:tr>
      <w:tr w:rsidR="00586E6D" w:rsidRPr="00586E6D" w14:paraId="0369B114" w14:textId="77777777" w:rsidTr="00980326">
        <w:tc>
          <w:tcPr>
            <w:tcW w:w="6629" w:type="dxa"/>
            <w:tcBorders>
              <w:right w:val="single" w:sz="4" w:space="0" w:color="auto"/>
            </w:tcBorders>
          </w:tcPr>
          <w:p w14:paraId="38F30C48" w14:textId="77777777" w:rsidR="00586E6D" w:rsidRPr="00586E6D" w:rsidRDefault="00586E6D" w:rsidP="00842FD2">
            <w:pPr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586E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Работа с текстом.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14:paraId="5F2AE76B" w14:textId="77777777" w:rsidR="00586E6D" w:rsidRPr="00456D5E" w:rsidRDefault="00094457" w:rsidP="00400D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13 недель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</w:tcPr>
          <w:p w14:paraId="0BFCD5BB" w14:textId="77777777" w:rsidR="00586E6D" w:rsidRPr="00456D5E" w:rsidRDefault="00094457" w:rsidP="00400D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39</w:t>
            </w:r>
          </w:p>
        </w:tc>
        <w:tc>
          <w:tcPr>
            <w:tcW w:w="3261" w:type="dxa"/>
          </w:tcPr>
          <w:p w14:paraId="7DA022F3" w14:textId="77777777" w:rsidR="00586E6D" w:rsidRPr="00586E6D" w:rsidRDefault="0069695F" w:rsidP="00094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Контрольная работа</w:t>
            </w:r>
          </w:p>
        </w:tc>
      </w:tr>
      <w:tr w:rsidR="000610A8" w14:paraId="02B3C042" w14:textId="77777777" w:rsidTr="009803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4"/>
        </w:trPr>
        <w:tc>
          <w:tcPr>
            <w:tcW w:w="6629" w:type="dxa"/>
          </w:tcPr>
          <w:p w14:paraId="08BAF5DB" w14:textId="77777777" w:rsidR="000610A8" w:rsidRPr="00586E6D" w:rsidRDefault="000610A8" w:rsidP="000944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ind w:left="108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    5.  </w:t>
            </w:r>
            <w:r w:rsidRPr="00586E6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Обследование произносительных навыков и речевого развития.</w:t>
            </w:r>
          </w:p>
          <w:p w14:paraId="07767EC5" w14:textId="77777777" w:rsidR="000610A8" w:rsidRDefault="000610A8" w:rsidP="00094457">
            <w:pPr>
              <w:spacing w:after="0" w:line="360" w:lineRule="auto"/>
              <w:ind w:left="108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3118" w:type="dxa"/>
          </w:tcPr>
          <w:p w14:paraId="67EA057C" w14:textId="77777777" w:rsidR="000610A8" w:rsidRPr="00456D5E" w:rsidRDefault="000610A8" w:rsidP="00400D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3 недели</w:t>
            </w:r>
          </w:p>
        </w:tc>
        <w:tc>
          <w:tcPr>
            <w:tcW w:w="2822" w:type="dxa"/>
          </w:tcPr>
          <w:p w14:paraId="17E14F8C" w14:textId="77777777" w:rsidR="000610A8" w:rsidRPr="00456D5E" w:rsidRDefault="000610A8" w:rsidP="00400DE2">
            <w:pPr>
              <w:tabs>
                <w:tab w:val="left" w:pos="2445"/>
                <w:tab w:val="center" w:pos="255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9</w:t>
            </w:r>
          </w:p>
        </w:tc>
        <w:tc>
          <w:tcPr>
            <w:tcW w:w="3274" w:type="dxa"/>
            <w:gridSpan w:val="2"/>
          </w:tcPr>
          <w:p w14:paraId="39B57E1C" w14:textId="77777777" w:rsidR="000610A8" w:rsidRPr="00456D5E" w:rsidRDefault="00270D0D" w:rsidP="00270D0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456D5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Мониторинг </w:t>
            </w:r>
          </w:p>
        </w:tc>
      </w:tr>
    </w:tbl>
    <w:p w14:paraId="44E34D69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5F1DA025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0E95849C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190D0DFF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24DEA164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0BE2442F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025E842A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7F00DE80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5F64CAE3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38C85715" w14:textId="77777777" w:rsid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78C19AB1" w14:textId="77777777" w:rsidR="00012C50" w:rsidRDefault="00012C50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36585EE1" w14:textId="77777777" w:rsidR="00012C50" w:rsidRDefault="00012C50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773CAAD6" w14:textId="77777777" w:rsidR="00980326" w:rsidRPr="00980326" w:rsidRDefault="00012C50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  <w:t xml:space="preserve">Календарно-тематическое планирование </w:t>
      </w:r>
      <w:r w:rsidRPr="0087052A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6D72D06C" w14:textId="77777777" w:rsidR="00980326" w:rsidRP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359"/>
        <w:gridCol w:w="6579"/>
        <w:gridCol w:w="4252"/>
        <w:gridCol w:w="993"/>
        <w:gridCol w:w="992"/>
        <w:gridCol w:w="1134"/>
      </w:tblGrid>
      <w:tr w:rsidR="00980326" w:rsidRPr="00980326" w14:paraId="7B8D5D79" w14:textId="77777777" w:rsidTr="00980326">
        <w:tc>
          <w:tcPr>
            <w:tcW w:w="534" w:type="dxa"/>
          </w:tcPr>
          <w:p w14:paraId="68B2A2A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№</w:t>
            </w:r>
          </w:p>
        </w:tc>
        <w:tc>
          <w:tcPr>
            <w:tcW w:w="1359" w:type="dxa"/>
          </w:tcPr>
          <w:p w14:paraId="28172F1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Разделы, темы</w:t>
            </w:r>
          </w:p>
        </w:tc>
        <w:tc>
          <w:tcPr>
            <w:tcW w:w="6579" w:type="dxa"/>
          </w:tcPr>
          <w:p w14:paraId="1C7695A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Содержание</w:t>
            </w:r>
          </w:p>
          <w:p w14:paraId="0C5894D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программного материала</w:t>
            </w:r>
          </w:p>
        </w:tc>
        <w:tc>
          <w:tcPr>
            <w:tcW w:w="4252" w:type="dxa"/>
          </w:tcPr>
          <w:p w14:paraId="3D51EBA5" w14:textId="77777777" w:rsidR="00980326" w:rsidRPr="00980326" w:rsidRDefault="00980326" w:rsidP="00012C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Дид</w:t>
            </w:r>
            <w:r w:rsidR="00012C50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актический </w:t>
            </w: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материал</w:t>
            </w:r>
          </w:p>
        </w:tc>
        <w:tc>
          <w:tcPr>
            <w:tcW w:w="993" w:type="dxa"/>
          </w:tcPr>
          <w:p w14:paraId="0AC9EAF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Сроки  </w:t>
            </w:r>
          </w:p>
        </w:tc>
        <w:tc>
          <w:tcPr>
            <w:tcW w:w="992" w:type="dxa"/>
          </w:tcPr>
          <w:p w14:paraId="7F48C1C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Интегра</w:t>
            </w:r>
          </w:p>
          <w:p w14:paraId="253ECF4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ция </w:t>
            </w:r>
          </w:p>
        </w:tc>
        <w:tc>
          <w:tcPr>
            <w:tcW w:w="1134" w:type="dxa"/>
          </w:tcPr>
          <w:p w14:paraId="75A2A47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Уровневая дифференциация </w:t>
            </w:r>
          </w:p>
        </w:tc>
      </w:tr>
      <w:tr w:rsidR="00980326" w:rsidRPr="00980326" w14:paraId="1CEF7D13" w14:textId="77777777" w:rsidTr="00980326">
        <w:tc>
          <w:tcPr>
            <w:tcW w:w="534" w:type="dxa"/>
          </w:tcPr>
          <w:p w14:paraId="7947D3C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</w:tcPr>
          <w:p w14:paraId="53947DF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</w:tcPr>
          <w:p w14:paraId="02B2472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val="en-US" w:eastAsia="en-US"/>
              </w:rPr>
              <w:t>I</w:t>
            </w: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полугодие.</w:t>
            </w:r>
          </w:p>
        </w:tc>
        <w:tc>
          <w:tcPr>
            <w:tcW w:w="4252" w:type="dxa"/>
          </w:tcPr>
          <w:p w14:paraId="0C5F65E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</w:tcPr>
          <w:p w14:paraId="42D5092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2" w:type="dxa"/>
          </w:tcPr>
          <w:p w14:paraId="01CC79B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1C66559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3971B5FA" w14:textId="77777777" w:rsidTr="00980326">
        <w:tc>
          <w:tcPr>
            <w:tcW w:w="534" w:type="dxa"/>
          </w:tcPr>
          <w:p w14:paraId="2A9DF0E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</w:tcPr>
          <w:p w14:paraId="082EE3A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</w:tcPr>
          <w:p w14:paraId="09E1019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Обследование произносительных навыков и речевого развития.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1807025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FF12FB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4.09-15.09</w:t>
            </w:r>
          </w:p>
        </w:tc>
        <w:tc>
          <w:tcPr>
            <w:tcW w:w="992" w:type="dxa"/>
          </w:tcPr>
          <w:p w14:paraId="42C1AD6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1B26C57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63133726" w14:textId="77777777" w:rsidTr="00980326">
        <w:trPr>
          <w:trHeight w:val="1262"/>
        </w:trPr>
        <w:tc>
          <w:tcPr>
            <w:tcW w:w="534" w:type="dxa"/>
            <w:vMerge w:val="restart"/>
          </w:tcPr>
          <w:p w14:paraId="5A5F128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1.1</w:t>
            </w:r>
          </w:p>
        </w:tc>
        <w:tc>
          <w:tcPr>
            <w:tcW w:w="1359" w:type="dxa"/>
            <w:vMerge w:val="restart"/>
          </w:tcPr>
          <w:p w14:paraId="0C57D08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Тема: «Живопись»</w:t>
            </w:r>
          </w:p>
        </w:tc>
        <w:tc>
          <w:tcPr>
            <w:tcW w:w="6579" w:type="dxa"/>
            <w:tcBorders>
              <w:bottom w:val="single" w:sz="4" w:space="0" w:color="auto"/>
            </w:tcBorders>
          </w:tcPr>
          <w:p w14:paraId="1FE7264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Какие картины Алексея Кондратьевича Саврасова ты знаешь?</w:t>
            </w:r>
          </w:p>
          <w:p w14:paraId="01B35E5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Какие картины Исаака Исааковича Левитана тебе известны?</w:t>
            </w:r>
          </w:p>
          <w:p w14:paraId="5936D11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Где и когда родился Саврасов (Левитан)?</w:t>
            </w:r>
          </w:p>
          <w:p w14:paraId="27008D5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Художник Саврасов (Левитан) родился в …году.</w:t>
            </w:r>
          </w:p>
          <w:p w14:paraId="5B3B2A9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07DE5AA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Словарь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: творчество, творчество художника, покривившиеся берёзы, подтаявший свет, почерневшие крыши, потемневший снег, прошлогодние гнёзда, хлопочут грачи.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84839B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16.09 – 30.09</w:t>
            </w:r>
          </w:p>
          <w:p w14:paraId="05DB102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007669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76F747B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2" w:type="dxa"/>
            <w:vMerge w:val="restart"/>
          </w:tcPr>
          <w:p w14:paraId="0787B67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РСВ</w:t>
            </w:r>
          </w:p>
        </w:tc>
        <w:tc>
          <w:tcPr>
            <w:tcW w:w="1134" w:type="dxa"/>
            <w:vMerge w:val="restart"/>
          </w:tcPr>
          <w:p w14:paraId="7C6FAB8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Базовый</w:t>
            </w:r>
          </w:p>
        </w:tc>
      </w:tr>
      <w:tr w:rsidR="00980326" w:rsidRPr="00980326" w14:paraId="75A4220F" w14:textId="77777777" w:rsidTr="00980326">
        <w:trPr>
          <w:trHeight w:val="3753"/>
        </w:trPr>
        <w:tc>
          <w:tcPr>
            <w:tcW w:w="534" w:type="dxa"/>
            <w:vMerge/>
          </w:tcPr>
          <w:p w14:paraId="73378B2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  <w:vMerge/>
          </w:tcPr>
          <w:p w14:paraId="34E1B1D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  <w:tcBorders>
              <w:top w:val="single" w:sz="4" w:space="0" w:color="auto"/>
            </w:tcBorders>
          </w:tcPr>
          <w:p w14:paraId="5170E70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Текст: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«Грачи прилетели».</w:t>
            </w:r>
          </w:p>
          <w:p w14:paraId="735B50B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Основной темой творчества художника Алексея Кондратьевича Саврасова была природа. Одна из лучших картин художника – «Грачи прилетели» На переднем плане картины выстроились в ряд покривившиеся берёзы.</w:t>
            </w:r>
          </w:p>
          <w:p w14:paraId="1134EC5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 их ветках хлопочут грачи, чинят прошлогодние гнёзда. На подтаявшем снегу видны следы грачей.</w:t>
            </w:r>
          </w:p>
          <w:p w14:paraId="365B16A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 втором плане картины видны почерневшие крыши домов, возвышается небольшая церквушка.</w:t>
            </w:r>
          </w:p>
          <w:p w14:paraId="5F7FD63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А дальше, за деревней чернеют поля, на которых видны остатки потемневшего снега.</w:t>
            </w:r>
          </w:p>
          <w:p w14:paraId="464A9B0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Солнечные лучи окрашивают в розовые тона церквушку, забор, снег.</w:t>
            </w:r>
          </w:p>
          <w:p w14:paraId="372A569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Художник Саврасов хорошо сумел передать чистоту и прозрачность весеннего воздуха.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6E4828F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Задание к тексту: </w:t>
            </w:r>
          </w:p>
          <w:p w14:paraId="61590E6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ты видишь на переднем плане картины А. К. Саврасова «Грачи прилетели»?</w:t>
            </w:r>
          </w:p>
          <w:p w14:paraId="3089A05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изображено на втором плане картины?</w:t>
            </w:r>
          </w:p>
          <w:p w14:paraId="2AD9022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Какое время года изображено на картине?</w:t>
            </w:r>
          </w:p>
          <w:p w14:paraId="6235204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сумел передать Саврасов?</w:t>
            </w:r>
          </w:p>
          <w:p w14:paraId="2B24633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Какие чувства вызывает эта картина/</w:t>
            </w:r>
          </w:p>
          <w:p w14:paraId="2E00096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Покажи на картине: «Солнечные лучи окрашивают в розовые тона церквушку, забор, снег».</w:t>
            </w:r>
          </w:p>
          <w:p w14:paraId="5274AF7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Придумай своё название картины.</w:t>
            </w:r>
          </w:p>
          <w:p w14:paraId="617D6C2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23AA3BC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4C3281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2.10 – 16.10</w:t>
            </w:r>
          </w:p>
          <w:p w14:paraId="5DE4DC8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2FEE1F4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5D32017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6270026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7E1A36F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EBC598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2AC2A2B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                                           </w:t>
            </w:r>
          </w:p>
        </w:tc>
        <w:tc>
          <w:tcPr>
            <w:tcW w:w="992" w:type="dxa"/>
            <w:vMerge/>
          </w:tcPr>
          <w:p w14:paraId="07E96C8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  <w:vMerge/>
          </w:tcPr>
          <w:p w14:paraId="20F517F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57964A62" w14:textId="77777777" w:rsidTr="00980326">
        <w:tc>
          <w:tcPr>
            <w:tcW w:w="534" w:type="dxa"/>
          </w:tcPr>
          <w:p w14:paraId="34BB8B6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1.2</w:t>
            </w:r>
          </w:p>
        </w:tc>
        <w:tc>
          <w:tcPr>
            <w:tcW w:w="1359" w:type="dxa"/>
          </w:tcPr>
          <w:p w14:paraId="19E045F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Речевой материал обиходно </w:t>
            </w: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– разговорного характера</w:t>
            </w:r>
          </w:p>
        </w:tc>
        <w:tc>
          <w:tcPr>
            <w:tcW w:w="6579" w:type="dxa"/>
          </w:tcPr>
          <w:p w14:paraId="4BE9C4A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Текст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: И. И. Левитан «Март»</w:t>
            </w:r>
          </w:p>
          <w:p w14:paraId="6229973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 картине изображён лес, снежная поляна, уголок дома с крылечком, лошадь, впряжённая в сани.</w:t>
            </w:r>
          </w:p>
          <w:p w14:paraId="709B692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Начало весны.</w:t>
            </w:r>
          </w:p>
          <w:p w14:paraId="151D07C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Над тёмно – зелёнными соснами и елями виднеется чистое голубое небо.</w:t>
            </w:r>
          </w:p>
          <w:p w14:paraId="15BF5F3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 дороге снег уже потемнел, смешался с землёй.</w:t>
            </w:r>
          </w:p>
          <w:p w14:paraId="69B399B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 крыше крылечка снежная шапка совсем подтаяла.</w:t>
            </w:r>
          </w:p>
          <w:p w14:paraId="2A1DD7A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Она вот – вот сползёт вниз и глухо ударится о землю.</w:t>
            </w:r>
          </w:p>
          <w:p w14:paraId="55E7F6E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Только на лесной поляне снег лежит ещё не тронутый.</w:t>
            </w:r>
          </w:p>
          <w:p w14:paraId="3EF76A0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Там стоят высокие сосны.</w:t>
            </w:r>
          </w:p>
          <w:p w14:paraId="34AABF1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А на верхушке берёзы весит домик для весенних гостей.</w:t>
            </w:r>
          </w:p>
          <w:p w14:paraId="1572CD6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Картина полна солнечного света.</w:t>
            </w:r>
          </w:p>
          <w:p w14:paraId="703F74C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 воздухе чувствуется свежее дыхание весны.</w:t>
            </w:r>
          </w:p>
        </w:tc>
        <w:tc>
          <w:tcPr>
            <w:tcW w:w="4252" w:type="dxa"/>
          </w:tcPr>
          <w:p w14:paraId="4D711B7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Задание к тексту:</w:t>
            </w:r>
          </w:p>
          <w:p w14:paraId="07377E3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 называется картина?</w:t>
            </w:r>
          </w:p>
          <w:p w14:paraId="76F209F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Кто её автор?</w:t>
            </w:r>
          </w:p>
          <w:p w14:paraId="3E74A6C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Что тебе нравится в картине?</w:t>
            </w:r>
          </w:p>
          <w:p w14:paraId="1C2F626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Какие чувства передаёт художник/</w:t>
            </w:r>
          </w:p>
          <w:p w14:paraId="60E0080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D9FD36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Словарь: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написать – писать – выписать – переписать – списать; приметы весны, солнечный свкт, свежее дыхание, дыхание весны, потемнел, подтаяла.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77CC88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18.10 – 11.11</w:t>
            </w:r>
          </w:p>
        </w:tc>
        <w:tc>
          <w:tcPr>
            <w:tcW w:w="992" w:type="dxa"/>
          </w:tcPr>
          <w:p w14:paraId="1925441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РСВ</w:t>
            </w:r>
          </w:p>
          <w:p w14:paraId="45B24C3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Грамматика</w:t>
            </w:r>
          </w:p>
          <w:p w14:paraId="6423EC9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рисование</w:t>
            </w:r>
          </w:p>
        </w:tc>
        <w:tc>
          <w:tcPr>
            <w:tcW w:w="1134" w:type="dxa"/>
          </w:tcPr>
          <w:p w14:paraId="5137752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 xml:space="preserve">Базовый </w:t>
            </w:r>
          </w:p>
        </w:tc>
      </w:tr>
      <w:tr w:rsidR="00980326" w:rsidRPr="00980326" w14:paraId="0D5E8334" w14:textId="77777777" w:rsidTr="00980326">
        <w:trPr>
          <w:trHeight w:val="2272"/>
        </w:trPr>
        <w:tc>
          <w:tcPr>
            <w:tcW w:w="534" w:type="dxa"/>
            <w:vMerge w:val="restart"/>
          </w:tcPr>
          <w:p w14:paraId="3BB07D0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1.3</w:t>
            </w:r>
          </w:p>
        </w:tc>
        <w:tc>
          <w:tcPr>
            <w:tcW w:w="1359" w:type="dxa"/>
            <w:vMerge w:val="restart"/>
          </w:tcPr>
          <w:p w14:paraId="7CBA215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Тема: «Здоровье»</w:t>
            </w:r>
          </w:p>
        </w:tc>
        <w:tc>
          <w:tcPr>
            <w:tcW w:w="6579" w:type="dxa"/>
            <w:tcBorders>
              <w:bottom w:val="single" w:sz="4" w:space="0" w:color="auto"/>
            </w:tcBorders>
          </w:tcPr>
          <w:p w14:paraId="0B9D89E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Поговорим о здоровье.</w:t>
            </w:r>
          </w:p>
          <w:p w14:paraId="35C03C7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 ты заботишься о своём здоровь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en-US" w:eastAsia="en-US"/>
              </w:rPr>
              <w:t>e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?</w:t>
            </w:r>
          </w:p>
          <w:p w14:paraId="2ADC30A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Ты выполняешь режим дня?</w:t>
            </w:r>
          </w:p>
          <w:p w14:paraId="5C43D3A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Сколько часов ты бываешь на воздухе?</w:t>
            </w:r>
          </w:p>
          <w:p w14:paraId="311ABA9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Когда ты ложишься спать?</w:t>
            </w:r>
          </w:p>
          <w:p w14:paraId="6974999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Ты делаешь утром зарядку?</w:t>
            </w:r>
          </w:p>
          <w:p w14:paraId="3935A0F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Ты занимаешься спортом?</w:t>
            </w:r>
          </w:p>
          <w:p w14:paraId="596D969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Когда ты встаёшь?       Я встаю рано, а ты?</w:t>
            </w:r>
          </w:p>
          <w:p w14:paraId="5C3653A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Нужно вставать в назначенное время.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B33133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Словарь: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здоровье, заботиться, режим дня, свежий воздух, ложиться спать, вовремя ложиться спать, зарядка, делать зарядку, спорт, заниматься спортом, вставать в назначенное время</w:t>
            </w:r>
          </w:p>
          <w:p w14:paraId="6175FD8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68AF86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C679C2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DDD26E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382A5D5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13.11 – 20.11</w:t>
            </w:r>
          </w:p>
          <w:p w14:paraId="4C4C6C6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2AE7D7C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B4CD84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6E11515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2969552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8F3E8E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503B6AF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2837FA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59C47E5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22.11 – 9.12</w:t>
            </w:r>
          </w:p>
        </w:tc>
        <w:tc>
          <w:tcPr>
            <w:tcW w:w="992" w:type="dxa"/>
            <w:vMerge w:val="restart"/>
          </w:tcPr>
          <w:p w14:paraId="623069B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РСВ</w:t>
            </w:r>
          </w:p>
          <w:p w14:paraId="7654403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193124D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Базовый, выше базового</w:t>
            </w:r>
          </w:p>
        </w:tc>
      </w:tr>
      <w:tr w:rsidR="00980326" w:rsidRPr="00980326" w14:paraId="32CC4883" w14:textId="77777777" w:rsidTr="00980326">
        <w:trPr>
          <w:trHeight w:val="3853"/>
        </w:trPr>
        <w:tc>
          <w:tcPr>
            <w:tcW w:w="534" w:type="dxa"/>
            <w:vMerge/>
          </w:tcPr>
          <w:p w14:paraId="7DDC1F7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  <w:vMerge/>
          </w:tcPr>
          <w:p w14:paraId="00B0975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  <w:tcBorders>
              <w:top w:val="single" w:sz="4" w:space="0" w:color="auto"/>
            </w:tcBorders>
          </w:tcPr>
          <w:p w14:paraId="11AB90F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Текст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«Режим дня»</w:t>
            </w:r>
          </w:p>
          <w:p w14:paraId="7DE641A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Мы просыпаемся в семь часов тридцать минут утра.</w:t>
            </w:r>
          </w:p>
          <w:p w14:paraId="05729AA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Сначала идём на зарядку.</w:t>
            </w:r>
          </w:p>
          <w:p w14:paraId="18A399D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Потом мы умываемся, одеваемся, застилаем кровати.</w:t>
            </w:r>
          </w:p>
          <w:p w14:paraId="575278A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 восемь часов двадцать минут идём в столовую завтракать.</w:t>
            </w:r>
          </w:p>
          <w:p w14:paraId="11EC199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Занятия в школе начинаются в девять часов.</w:t>
            </w:r>
          </w:p>
          <w:p w14:paraId="299F0ED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После третьего урока мы идём на второй завтрак и возвращаемся в класс.</w:t>
            </w:r>
          </w:p>
          <w:p w14:paraId="560975D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После обеда мы гуляем.</w:t>
            </w:r>
          </w:p>
          <w:p w14:paraId="43FBBA1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Время после прогулки отводится на выполнение домашнего задания.</w:t>
            </w:r>
          </w:p>
          <w:p w14:paraId="2B1EC22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Вечером мы занимаемся в кружках, в спортивных секциях, смотрим кино.</w:t>
            </w:r>
          </w:p>
          <w:p w14:paraId="560BE63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 десять часов ложимся спать.</w:t>
            </w:r>
          </w:p>
          <w:p w14:paraId="218B390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Важно научиться соблюдать режим дня со школьных лет.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751776B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Задание к тексту:</w:t>
            </w:r>
          </w:p>
          <w:p w14:paraId="20332F8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Когда ребята просыпаются?</w:t>
            </w:r>
          </w:p>
          <w:p w14:paraId="66B2A25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они делают утром?</w:t>
            </w:r>
          </w:p>
          <w:p w14:paraId="6E0B813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школьники делают в середине дня?</w:t>
            </w:r>
          </w:p>
          <w:p w14:paraId="4A699E2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 ребята проводят вечер?</w:t>
            </w:r>
          </w:p>
          <w:p w14:paraId="50E549C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Продолжи: «Вечером мы занимаемся в кружках,..»</w:t>
            </w:r>
          </w:p>
          <w:p w14:paraId="074B808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важно научиться соблюдать со школьных лет?</w:t>
            </w:r>
          </w:p>
          <w:p w14:paraId="768E87D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54FE4A4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Словарь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: режим дня, нужно – необходимо, выполнять – соблюдать, вставать, ложиться.</w:t>
            </w:r>
          </w:p>
        </w:tc>
        <w:tc>
          <w:tcPr>
            <w:tcW w:w="993" w:type="dxa"/>
            <w:vMerge/>
          </w:tcPr>
          <w:p w14:paraId="3A74535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2" w:type="dxa"/>
            <w:vMerge/>
          </w:tcPr>
          <w:p w14:paraId="1BAE30B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  <w:vMerge/>
          </w:tcPr>
          <w:p w14:paraId="0490670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2DB4BCED" w14:textId="77777777" w:rsidTr="00980326">
        <w:tc>
          <w:tcPr>
            <w:tcW w:w="534" w:type="dxa"/>
          </w:tcPr>
          <w:p w14:paraId="6206977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2.1</w:t>
            </w:r>
          </w:p>
        </w:tc>
        <w:tc>
          <w:tcPr>
            <w:tcW w:w="1359" w:type="dxa"/>
          </w:tcPr>
          <w:p w14:paraId="31EC995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Работа с текстом</w:t>
            </w:r>
          </w:p>
        </w:tc>
        <w:tc>
          <w:tcPr>
            <w:tcW w:w="6579" w:type="dxa"/>
          </w:tcPr>
          <w:p w14:paraId="5CC2E5B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</w:t>
            </w: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Текст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«Занимайтесь спортом».</w:t>
            </w:r>
          </w:p>
          <w:p w14:paraId="3BF43C4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Чтобы чувствовать себя сильным и здоровым, укреплять свои мышцы, сердце, лёгкие, надо заниматься физкультурой и спортом.</w:t>
            </w:r>
          </w:p>
          <w:p w14:paraId="23BA627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Видов спорта очень много: гимнастика, лёгкая атлетика, лыжи, коньки, плавание, спортивные игры и другие.</w:t>
            </w:r>
          </w:p>
          <w:p w14:paraId="406038C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Спортивная и художественная гимнастика, фигурное катание вырабатывают красивую осанку, изящные движения.</w:t>
            </w:r>
          </w:p>
          <w:p w14:paraId="4670454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Лёгкая атлетика (бег, прыжки, метание диска, копья) делают человека быстрым и ловким.</w:t>
            </w:r>
          </w:p>
          <w:p w14:paraId="5C1E73B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Для закаливания организма полезны лыжи, коньки, плавание.</w:t>
            </w:r>
          </w:p>
          <w:p w14:paraId="174ABCF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Спортивные игры (баскетбол, волейбол, футбол, хоккей, теннис) укрепляют здоровье и вырабатывают быстроту движений, сообразительность, точность. </w:t>
            </w:r>
          </w:p>
        </w:tc>
        <w:tc>
          <w:tcPr>
            <w:tcW w:w="4252" w:type="dxa"/>
          </w:tcPr>
          <w:p w14:paraId="293FA55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 xml:space="preserve">Задание к тексту. </w:t>
            </w:r>
          </w:p>
          <w:p w14:paraId="09B61BF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Для чего нужно заниматься физкультурой и спортом?</w:t>
            </w:r>
          </w:p>
          <w:p w14:paraId="2A5BE97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Чем полезны лыжи и коньки?</w:t>
            </w:r>
          </w:p>
          <w:p w14:paraId="2319259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Закончи предложения: «Спортивная ми художественная гимнастика, фигурное катание вырабатывают…»</w:t>
            </w:r>
          </w:p>
          <w:p w14:paraId="16C31E9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Какие ты знаешь спортивные игры?</w:t>
            </w:r>
          </w:p>
          <w:p w14:paraId="567A5F4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Чем полезны спортивные игры?</w:t>
            </w:r>
          </w:p>
          <w:p w14:paraId="2FA6E6E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Назови виды зимнего спорта.</w:t>
            </w:r>
          </w:p>
          <w:p w14:paraId="30F46B1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Напиши виды лёгкой атлетики.</w:t>
            </w:r>
          </w:p>
          <w:p w14:paraId="2BBDC01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Каких известных спортсменов ты знаешь?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97E8DD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11.12 – 25.12</w:t>
            </w:r>
          </w:p>
        </w:tc>
        <w:tc>
          <w:tcPr>
            <w:tcW w:w="992" w:type="dxa"/>
          </w:tcPr>
          <w:p w14:paraId="771545E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РСВ</w:t>
            </w:r>
          </w:p>
          <w:p w14:paraId="0626A67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развитие речи</w:t>
            </w:r>
          </w:p>
          <w:p w14:paraId="13CD52C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физкул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ьтура</w:t>
            </w:r>
          </w:p>
        </w:tc>
        <w:tc>
          <w:tcPr>
            <w:tcW w:w="1134" w:type="dxa"/>
          </w:tcPr>
          <w:p w14:paraId="46EDD94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lastRenderedPageBreak/>
              <w:t>Выше базового</w:t>
            </w:r>
          </w:p>
        </w:tc>
      </w:tr>
      <w:tr w:rsidR="00980326" w:rsidRPr="00980326" w14:paraId="5E14EC3E" w14:textId="77777777" w:rsidTr="00980326">
        <w:tc>
          <w:tcPr>
            <w:tcW w:w="534" w:type="dxa"/>
          </w:tcPr>
          <w:p w14:paraId="09C0A4E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</w:tcPr>
          <w:p w14:paraId="3E83968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</w:tcPr>
          <w:p w14:paraId="593273A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Повторение пройденного речевого материала  в I полугодии. </w:t>
            </w:r>
          </w:p>
        </w:tc>
        <w:tc>
          <w:tcPr>
            <w:tcW w:w="4252" w:type="dxa"/>
          </w:tcPr>
          <w:p w14:paraId="7F8B0FB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4E63DE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27.12</w:t>
            </w:r>
          </w:p>
        </w:tc>
        <w:tc>
          <w:tcPr>
            <w:tcW w:w="992" w:type="dxa"/>
          </w:tcPr>
          <w:p w14:paraId="5FE2057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7CF8565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15995596" w14:textId="77777777" w:rsidTr="00980326">
        <w:tc>
          <w:tcPr>
            <w:tcW w:w="534" w:type="dxa"/>
          </w:tcPr>
          <w:p w14:paraId="63B7FFF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</w:tcPr>
          <w:p w14:paraId="24E42AE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</w:tcPr>
          <w:p w14:paraId="604DECC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Контрольные работы.</w:t>
            </w:r>
          </w:p>
        </w:tc>
        <w:tc>
          <w:tcPr>
            <w:tcW w:w="4252" w:type="dxa"/>
          </w:tcPr>
          <w:p w14:paraId="28807AF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3FAEB5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30.12</w:t>
            </w:r>
          </w:p>
        </w:tc>
        <w:tc>
          <w:tcPr>
            <w:tcW w:w="992" w:type="dxa"/>
          </w:tcPr>
          <w:p w14:paraId="2C23419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5F99428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47302AB6" w14:textId="77777777" w:rsidTr="00980326">
        <w:tc>
          <w:tcPr>
            <w:tcW w:w="15843" w:type="dxa"/>
            <w:gridSpan w:val="7"/>
          </w:tcPr>
          <w:p w14:paraId="3675259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II полугодие</w:t>
            </w:r>
          </w:p>
        </w:tc>
      </w:tr>
      <w:tr w:rsidR="00980326" w:rsidRPr="00980326" w14:paraId="1C2135F2" w14:textId="77777777" w:rsidTr="00980326">
        <w:trPr>
          <w:trHeight w:val="2680"/>
        </w:trPr>
        <w:tc>
          <w:tcPr>
            <w:tcW w:w="534" w:type="dxa"/>
            <w:vMerge w:val="restart"/>
          </w:tcPr>
          <w:p w14:paraId="1DE3509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2.2</w:t>
            </w:r>
          </w:p>
        </w:tc>
        <w:tc>
          <w:tcPr>
            <w:tcW w:w="1359" w:type="dxa"/>
            <w:vMerge w:val="restart"/>
          </w:tcPr>
          <w:p w14:paraId="3496E3A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Тема: «Родина»</w:t>
            </w:r>
          </w:p>
        </w:tc>
        <w:tc>
          <w:tcPr>
            <w:tcW w:w="6579" w:type="dxa"/>
            <w:tcBorders>
              <w:bottom w:val="single" w:sz="4" w:space="0" w:color="auto"/>
            </w:tcBorders>
          </w:tcPr>
          <w:p w14:paraId="1BA9609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 называется наша Родина?</w:t>
            </w:r>
          </w:p>
          <w:p w14:paraId="4BEBDE5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Покажи границы нашей Родины на карте.</w:t>
            </w:r>
          </w:p>
          <w:p w14:paraId="32BDAD1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Покажи крайнюю западную точку России.</w:t>
            </w:r>
          </w:p>
          <w:p w14:paraId="31A6EE8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Покажи крайнюю южную точку России.</w:t>
            </w:r>
          </w:p>
          <w:p w14:paraId="6C19855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Покажи крайнюю северную точку России.</w:t>
            </w:r>
          </w:p>
          <w:p w14:paraId="2A1D1B5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Покажи крайнюю восточную точку России.</w:t>
            </w:r>
          </w:p>
          <w:p w14:paraId="39AED66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 какими государствами граничит Россия на юге?</w:t>
            </w:r>
          </w:p>
          <w:p w14:paraId="0364530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 какими государствами граничит Россия на западе/</w:t>
            </w:r>
          </w:p>
          <w:p w14:paraId="3AD15DE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Какие моря омывают берега нашей страны?</w:t>
            </w:r>
          </w:p>
          <w:p w14:paraId="0D0C292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Какие самые крупные реки в нашей стране?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693ACE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Словарь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: крайняя точка, север, юг, запад, восток, граница – границы, государства, моря, океаны, берега нашей страны, реки, крупные реки, озёра. </w:t>
            </w:r>
          </w:p>
          <w:p w14:paraId="0A5C53A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3015F8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36BA39D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214A0D1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30E48A8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AA3948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00866C1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13.01 – 27.01</w:t>
            </w:r>
          </w:p>
          <w:p w14:paraId="3FEE89A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3D237B7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544B1E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76A398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12C8EA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7569B4D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734BBF4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3BF6B82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30284A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29.01 – 12.02</w:t>
            </w:r>
          </w:p>
        </w:tc>
        <w:tc>
          <w:tcPr>
            <w:tcW w:w="992" w:type="dxa"/>
            <w:vMerge w:val="restart"/>
          </w:tcPr>
          <w:p w14:paraId="12A8037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РСВ</w:t>
            </w:r>
          </w:p>
          <w:p w14:paraId="529A9FD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география</w:t>
            </w:r>
          </w:p>
          <w:p w14:paraId="10F1D16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история</w:t>
            </w:r>
          </w:p>
          <w:p w14:paraId="27FAD99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5D79939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Выше базового</w:t>
            </w:r>
          </w:p>
        </w:tc>
      </w:tr>
      <w:tr w:rsidR="00980326" w:rsidRPr="00980326" w14:paraId="08E40ECE" w14:textId="77777777" w:rsidTr="00980326">
        <w:trPr>
          <w:trHeight w:val="3114"/>
        </w:trPr>
        <w:tc>
          <w:tcPr>
            <w:tcW w:w="534" w:type="dxa"/>
            <w:vMerge/>
          </w:tcPr>
          <w:p w14:paraId="411F501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  <w:vMerge/>
          </w:tcPr>
          <w:p w14:paraId="694F7D2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14:paraId="29805CD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Текст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: «Родина»</w:t>
            </w:r>
          </w:p>
          <w:p w14:paraId="3C7675A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Наша страна очень велика.  Столица нашей Родины – Москва.</w:t>
            </w:r>
          </w:p>
          <w:p w14:paraId="278B6CF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 центре Москвы находится Красная Площадь.</w:t>
            </w:r>
          </w:p>
          <w:p w14:paraId="2ADF300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На Красной Площади – Кремль. </w:t>
            </w:r>
          </w:p>
          <w:p w14:paraId="4F41FAD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 Кремле работает правительство России.</w:t>
            </w:r>
          </w:p>
          <w:p w14:paraId="31401D5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Наша Родина – это дружная семья российских народов.</w:t>
            </w:r>
          </w:p>
          <w:p w14:paraId="03B1436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Красива природа нашей страны: обширны и зелены леса, неиссякаемые полноводные реки, высокие горы, широкие знойные степи, сибирская тайга – всё это наша необъятная Родина, Россия</w:t>
            </w:r>
          </w:p>
          <w:p w14:paraId="4274A3B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Россия граничит с пятнадцатью государствами.</w:t>
            </w:r>
          </w:p>
          <w:p w14:paraId="0FBA35C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Границы нашей Родины охраняют воины – пограничники.</w:t>
            </w:r>
          </w:p>
          <w:p w14:paraId="75AE860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Мы любим нашу Россию. 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4359DB1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6936117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Задание к тексту:</w:t>
            </w:r>
          </w:p>
          <w:p w14:paraId="5A49BAF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 называется наша Родина?</w:t>
            </w:r>
          </w:p>
          <w:p w14:paraId="59970F7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 называется столица России?</w:t>
            </w:r>
          </w:p>
          <w:p w14:paraId="133931B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Где находится Красная Площадь?</w:t>
            </w:r>
          </w:p>
          <w:p w14:paraId="1435A32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Кто работает в Кремле?</w:t>
            </w:r>
          </w:p>
          <w:p w14:paraId="68C20A2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Опиши природу нашей страны.</w:t>
            </w:r>
          </w:p>
          <w:p w14:paraId="770C705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 какими государствами граничит Россия?</w:t>
            </w:r>
          </w:p>
          <w:p w14:paraId="333E318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Кто охраняет границы нашей страны?</w:t>
            </w:r>
          </w:p>
          <w:p w14:paraId="73FE571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7F60DC4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EFB3F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2" w:type="dxa"/>
            <w:vMerge/>
          </w:tcPr>
          <w:p w14:paraId="23D7BD4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  <w:vMerge/>
          </w:tcPr>
          <w:p w14:paraId="26864A7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2B21E72B" w14:textId="77777777" w:rsidTr="00980326">
        <w:trPr>
          <w:trHeight w:val="3955"/>
        </w:trPr>
        <w:tc>
          <w:tcPr>
            <w:tcW w:w="534" w:type="dxa"/>
            <w:vMerge/>
          </w:tcPr>
          <w:p w14:paraId="3018983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  <w:vMerge/>
          </w:tcPr>
          <w:p w14:paraId="3A93D28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  <w:tcBorders>
              <w:top w:val="single" w:sz="4" w:space="0" w:color="auto"/>
            </w:tcBorders>
          </w:tcPr>
          <w:p w14:paraId="5400D53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Текст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: «Реки нашей страны» </w:t>
            </w:r>
          </w:p>
          <w:p w14:paraId="3EFFA99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В нашей стране более ста тысяч рек.</w:t>
            </w:r>
          </w:p>
          <w:p w14:paraId="711907A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Волга, Амур, Лена, Енисей, Урал, Дон, Обь.</w:t>
            </w:r>
          </w:p>
          <w:p w14:paraId="6848562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Покажи их на карте.</w:t>
            </w:r>
          </w:p>
          <w:p w14:paraId="3A1F16E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Реки – великий дар природы. Они дают людям воду для питья и орошения земель. Реки служат верной защитой от нападения врагов. А ещё как используются реки</w:t>
            </w:r>
          </w:p>
          <w:p w14:paraId="55BF515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Реки служат путями сообщения. По ним перевозят грузы и людей. На реках строят электростанции, которые вырабатывают электричество.</w:t>
            </w:r>
          </w:p>
          <w:p w14:paraId="27A18A1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А куда впадают реки?</w:t>
            </w:r>
          </w:p>
          <w:p w14:paraId="7B3B99B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Реки впадают в моря и океаны</w:t>
            </w:r>
          </w:p>
          <w:p w14:paraId="38855AB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Как называется твоя малая Родина?</w:t>
            </w:r>
          </w:p>
          <w:p w14:paraId="6EF54EA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 называется столица РСО – Алании?</w:t>
            </w:r>
          </w:p>
          <w:p w14:paraId="53D8584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Какая река протекает в РСО – Алании?</w:t>
            </w:r>
          </w:p>
          <w:p w14:paraId="2DBE96F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Куда впадает Терек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en-US" w:eastAsia="en-US"/>
              </w:rPr>
              <w:t>?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03B199E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F69300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Словарь: океан, река, море, путь сообщения, река впадает, электростанции, электричество, дар природы, орошение земель.</w:t>
            </w:r>
          </w:p>
          <w:p w14:paraId="1163FD2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3F3394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Задание к тексту:</w:t>
            </w:r>
          </w:p>
          <w:p w14:paraId="64EA160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Покажи на карте реку…</w:t>
            </w:r>
          </w:p>
          <w:p w14:paraId="035C5A0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Покажи на карте море…</w:t>
            </w:r>
          </w:p>
          <w:p w14:paraId="08F64A3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Покажи на карте океан…</w:t>
            </w:r>
          </w:p>
          <w:p w14:paraId="6B8AA02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дают реки людям?</w:t>
            </w:r>
          </w:p>
          <w:p w14:paraId="402F1FD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Чем служат реки?</w:t>
            </w:r>
          </w:p>
          <w:p w14:paraId="6AE6022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4EE6E9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14.02 – 28.02</w:t>
            </w:r>
          </w:p>
        </w:tc>
        <w:tc>
          <w:tcPr>
            <w:tcW w:w="992" w:type="dxa"/>
            <w:vMerge/>
          </w:tcPr>
          <w:p w14:paraId="1A153C3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  <w:vMerge/>
          </w:tcPr>
          <w:p w14:paraId="3BB508D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737C5C57" w14:textId="77777777" w:rsidTr="00980326">
        <w:tc>
          <w:tcPr>
            <w:tcW w:w="534" w:type="dxa"/>
          </w:tcPr>
          <w:p w14:paraId="4EAE312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2.3</w:t>
            </w:r>
          </w:p>
        </w:tc>
        <w:tc>
          <w:tcPr>
            <w:tcW w:w="1359" w:type="dxa"/>
          </w:tcPr>
          <w:p w14:paraId="0BA007B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Тема:</w:t>
            </w: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«Литература»</w:t>
            </w:r>
          </w:p>
          <w:p w14:paraId="15550F4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</w:tcPr>
          <w:p w14:paraId="7B383D8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Какое произведение вы изучаете?</w:t>
            </w:r>
          </w:p>
          <w:p w14:paraId="379C83D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Кто автор?</w:t>
            </w:r>
          </w:p>
          <w:p w14:paraId="0A7A79E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Кто такой Александр Сергеевич Пушкин?</w:t>
            </w:r>
          </w:p>
          <w:p w14:paraId="17A2EEC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А.С. Пушкин – великий русский поэт.</w:t>
            </w:r>
          </w:p>
          <w:p w14:paraId="60B0198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Какие произведения Пушкина тебе известны?</w:t>
            </w:r>
          </w:p>
          <w:p w14:paraId="5ED0D8F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Где и когда родился А.С. Пушкин?</w:t>
            </w:r>
          </w:p>
          <w:p w14:paraId="0D21468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А.С. Пушкин родился в 1799 году в Москве.</w:t>
            </w:r>
          </w:p>
          <w:p w14:paraId="509BF3C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Где учился Пушкин?</w:t>
            </w:r>
          </w:p>
          <w:p w14:paraId="09E4C6E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А.С. Пушкин учился в Царскосельском Лицее.</w:t>
            </w:r>
          </w:p>
          <w:p w14:paraId="28AE838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Это было самое лучшее учебное заведение в России.</w:t>
            </w:r>
          </w:p>
          <w:p w14:paraId="49F97B9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Из какого произведения этот отрывок…?</w:t>
            </w:r>
          </w:p>
          <w:p w14:paraId="0306E84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 каких произведениях есть тема…?</w:t>
            </w:r>
          </w:p>
          <w:p w14:paraId="3B09F43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легло в основу произведения…?</w:t>
            </w:r>
          </w:p>
          <w:p w14:paraId="07EB991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Объясни значение слова…</w:t>
            </w:r>
          </w:p>
          <w:p w14:paraId="745CB21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Когда была написана повесть (рассказ)…?</w:t>
            </w:r>
          </w:p>
        </w:tc>
        <w:tc>
          <w:tcPr>
            <w:tcW w:w="4252" w:type="dxa"/>
          </w:tcPr>
          <w:p w14:paraId="2327FE2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Словарь: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поэт, произведение, литература, автор, великий русский поэт, Царскосельский Лицей, учебное заведение, отрывок из…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4F19F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2.03 – 18.03</w:t>
            </w:r>
          </w:p>
        </w:tc>
        <w:tc>
          <w:tcPr>
            <w:tcW w:w="992" w:type="dxa"/>
          </w:tcPr>
          <w:p w14:paraId="05A481E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РСВ</w:t>
            </w:r>
          </w:p>
          <w:p w14:paraId="1318855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литература</w:t>
            </w:r>
          </w:p>
        </w:tc>
        <w:tc>
          <w:tcPr>
            <w:tcW w:w="1134" w:type="dxa"/>
          </w:tcPr>
          <w:p w14:paraId="2EBF145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Базовый, </w:t>
            </w:r>
          </w:p>
        </w:tc>
      </w:tr>
      <w:tr w:rsidR="00980326" w:rsidRPr="00980326" w14:paraId="4324C87E" w14:textId="77777777" w:rsidTr="00980326">
        <w:trPr>
          <w:trHeight w:val="2015"/>
        </w:trPr>
        <w:tc>
          <w:tcPr>
            <w:tcW w:w="534" w:type="dxa"/>
            <w:vMerge w:val="restart"/>
          </w:tcPr>
          <w:p w14:paraId="04EF76C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3.1</w:t>
            </w:r>
          </w:p>
        </w:tc>
        <w:tc>
          <w:tcPr>
            <w:tcW w:w="1359" w:type="dxa"/>
            <w:vMerge w:val="restart"/>
          </w:tcPr>
          <w:p w14:paraId="71ACB63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Тема: «Правила поведения»</w:t>
            </w:r>
          </w:p>
        </w:tc>
        <w:tc>
          <w:tcPr>
            <w:tcW w:w="6579" w:type="dxa"/>
            <w:tcBorders>
              <w:bottom w:val="single" w:sz="4" w:space="0" w:color="auto"/>
            </w:tcBorders>
          </w:tcPr>
          <w:p w14:paraId="09D63FF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У каждой вещи должно быть определённое место.</w:t>
            </w:r>
          </w:p>
          <w:p w14:paraId="7B61536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Не трать время зря (напрасно).</w:t>
            </w:r>
          </w:p>
          <w:p w14:paraId="5FCA753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Ничего не забудь.</w:t>
            </w:r>
          </w:p>
          <w:p w14:paraId="7500435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Не опаздывай.</w:t>
            </w:r>
          </w:p>
          <w:p w14:paraId="2624DB9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Приходи пораньше (заранее).</w:t>
            </w:r>
          </w:p>
          <w:p w14:paraId="6F0A030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Я не опоздал</w:t>
            </w:r>
          </w:p>
          <w:p w14:paraId="6E2414F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Простите меня за опоздание.</w:t>
            </w:r>
          </w:p>
          <w:p w14:paraId="794427E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Я пришёл (приду) вовремя.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46BBDEB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305B56C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3B1C599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9A6057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12D947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CA6072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86C4BA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D9F936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DE767D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20.03 – 13.04</w:t>
            </w:r>
          </w:p>
        </w:tc>
        <w:tc>
          <w:tcPr>
            <w:tcW w:w="992" w:type="dxa"/>
            <w:vMerge w:val="restart"/>
          </w:tcPr>
          <w:p w14:paraId="718728C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РСВ</w:t>
            </w:r>
          </w:p>
          <w:p w14:paraId="693512D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341FCDB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Базовый, выше базового</w:t>
            </w:r>
          </w:p>
        </w:tc>
      </w:tr>
      <w:tr w:rsidR="00980326" w:rsidRPr="00980326" w14:paraId="1B636F22" w14:textId="77777777" w:rsidTr="00980326">
        <w:trPr>
          <w:trHeight w:val="3364"/>
        </w:trPr>
        <w:tc>
          <w:tcPr>
            <w:tcW w:w="534" w:type="dxa"/>
            <w:vMerge/>
          </w:tcPr>
          <w:p w14:paraId="752C54C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  <w:vMerge/>
          </w:tcPr>
          <w:p w14:paraId="40BD295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  <w:tcBorders>
              <w:top w:val="single" w:sz="4" w:space="0" w:color="auto"/>
              <w:bottom w:val="single" w:sz="4" w:space="0" w:color="auto"/>
            </w:tcBorders>
          </w:tcPr>
          <w:p w14:paraId="33E6C5C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Текст: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«Береги время».</w:t>
            </w:r>
          </w:p>
          <w:p w14:paraId="373ECD8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Вечером мама сказала: </w:t>
            </w:r>
          </w:p>
          <w:p w14:paraId="7F5F39C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Серёжа, завтра ты едешь на спортивные соревнования. Приготовь сумку с вещами с вечера, чтобы не спешить. Ничего не забудь.</w:t>
            </w:r>
          </w:p>
          <w:p w14:paraId="0339B9E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Серёжа смотрел интересное кино по телевизору и поленился собрать свои вещи.</w:t>
            </w:r>
          </w:p>
          <w:p w14:paraId="589CB3F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Утром мама разбудила Серёжу пораньше, но он долго не хотел вставать с постели.</w:t>
            </w:r>
          </w:p>
          <w:p w14:paraId="0EB20D8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Не трать время зря, - сказала мама. – Нужно выйти из дома заранее, чтобы не опоздать на автобус.</w:t>
            </w:r>
          </w:p>
          <w:p w14:paraId="5FBD3D3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Серёжа стал собирать сумку, но разбросанные вещи долго не находились.  Когда он прибежал на вокзал автобус уже уехал.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79E1828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Задание к тексту:</w:t>
            </w:r>
          </w:p>
          <w:p w14:paraId="5B58527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сказала мама Серёже вечером и утром?</w:t>
            </w:r>
          </w:p>
          <w:p w14:paraId="665FD99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Почему Серёжа опоздал на автобус?</w:t>
            </w:r>
          </w:p>
          <w:p w14:paraId="062C8C6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надо делать, чтобы быть точным/</w:t>
            </w:r>
          </w:p>
          <w:p w14:paraId="7613AEA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Продолжи: «Всегда выходи из дома…»</w:t>
            </w:r>
          </w:p>
          <w:p w14:paraId="6C20F97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« Приучайся вставать…»</w:t>
            </w:r>
          </w:p>
          <w:p w14:paraId="480F232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«Приготовь с вечера…»</w:t>
            </w:r>
          </w:p>
          <w:p w14:paraId="07C519D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2F7D123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Словарь: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порядок – распорядок, назначенное время, вставать, тратить, искать, спешить, опаздывать, приходить вовремя, обещать, заранее, рано, пораньше, поздно, позднее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C2FA76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15.04 – 29.04</w:t>
            </w:r>
          </w:p>
        </w:tc>
        <w:tc>
          <w:tcPr>
            <w:tcW w:w="992" w:type="dxa"/>
            <w:vMerge/>
          </w:tcPr>
          <w:p w14:paraId="7B36372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  <w:vMerge/>
          </w:tcPr>
          <w:p w14:paraId="69EF462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4766005C" w14:textId="77777777" w:rsidTr="00980326">
        <w:trPr>
          <w:trHeight w:val="3530"/>
        </w:trPr>
        <w:tc>
          <w:tcPr>
            <w:tcW w:w="534" w:type="dxa"/>
            <w:vMerge/>
          </w:tcPr>
          <w:p w14:paraId="50AB35D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359" w:type="dxa"/>
            <w:vMerge/>
          </w:tcPr>
          <w:p w14:paraId="533CF4F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  <w:tcBorders>
              <w:top w:val="single" w:sz="4" w:space="0" w:color="auto"/>
            </w:tcBorders>
          </w:tcPr>
          <w:p w14:paraId="648F41C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Текст: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«Правила поведения на уроке физкультуры».</w:t>
            </w:r>
          </w:p>
          <w:p w14:paraId="66DAA3F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Ты знаешь правила поведения на уроке физкультуры?</w:t>
            </w:r>
          </w:p>
          <w:p w14:paraId="6CD20C0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Скажи, что нужно делать во время занятий физкультурой?</w:t>
            </w:r>
          </w:p>
          <w:p w14:paraId="51256B8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Заниматься только в спортивной форме и обуви, а после урока переодеваться.</w:t>
            </w:r>
          </w:p>
          <w:p w14:paraId="239BBA7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Входить в зал вместе с учителем. Выполнять упражнения только по команде.Соблюдать дисциплину.</w:t>
            </w:r>
          </w:p>
          <w:p w14:paraId="284C601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Без разрешения учителя не выходить из зала.</w:t>
            </w:r>
          </w:p>
          <w:p w14:paraId="150E059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А чего делать нельзя?</w:t>
            </w:r>
          </w:p>
          <w:p w14:paraId="55F8C85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Нельзя толкаться, ставить подножки.</w:t>
            </w:r>
          </w:p>
          <w:p w14:paraId="442AC00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Нельзя заниматься на снарядах в спортивном зале без разрешения учителя.</w:t>
            </w:r>
          </w:p>
          <w:p w14:paraId="37164B4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Нельзя заниматься с надетыми часами и украшениями</w:t>
            </w:r>
          </w:p>
          <w:p w14:paraId="6D5392A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- Запомни эти правила и выполняй!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3A2CF32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Задание к тексту:</w:t>
            </w:r>
          </w:p>
          <w:p w14:paraId="697999F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Что нужно делать во время занятий физкультурой?</w:t>
            </w:r>
          </w:p>
          <w:p w14:paraId="7913FD9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Продолжи предложение: «Заниматься только в спортивной форме и обуви,…»</w:t>
            </w:r>
          </w:p>
          <w:p w14:paraId="0EF5069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Чего нельзя делать на уроке физкультуры?</w:t>
            </w:r>
          </w:p>
          <w:p w14:paraId="690A9C4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Ты выполняешь эти правила?</w:t>
            </w:r>
          </w:p>
          <w:p w14:paraId="57195BC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2E3C0C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bdr w:val="none" w:sz="0" w:space="0" w:color="auto"/>
                <w:lang w:eastAsia="en-US"/>
              </w:rPr>
              <w:t>Словарь: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нужно – необходимо, нельзя, соблюдать дисциплину. Выполнять, запомнить, с разрешения – без разрешения.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667956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4.05 – 22.05</w:t>
            </w:r>
          </w:p>
        </w:tc>
        <w:tc>
          <w:tcPr>
            <w:tcW w:w="992" w:type="dxa"/>
            <w:vMerge/>
          </w:tcPr>
          <w:p w14:paraId="7EDBFEC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  <w:vMerge/>
          </w:tcPr>
          <w:p w14:paraId="58C98E5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082CBBD5" w14:textId="77777777" w:rsidTr="00980326">
        <w:tc>
          <w:tcPr>
            <w:tcW w:w="534" w:type="dxa"/>
          </w:tcPr>
          <w:p w14:paraId="2F28AD1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8.1</w:t>
            </w:r>
          </w:p>
        </w:tc>
        <w:tc>
          <w:tcPr>
            <w:tcW w:w="1359" w:type="dxa"/>
          </w:tcPr>
          <w:p w14:paraId="4684A21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</w:tcPr>
          <w:p w14:paraId="694A632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Повторение пройденного за 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en-US" w:eastAsia="en-US"/>
              </w:rPr>
              <w:t>II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полугодие.</w:t>
            </w:r>
          </w:p>
        </w:tc>
        <w:tc>
          <w:tcPr>
            <w:tcW w:w="4252" w:type="dxa"/>
          </w:tcPr>
          <w:p w14:paraId="65CACE7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05FC2B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25.05</w:t>
            </w:r>
          </w:p>
        </w:tc>
        <w:tc>
          <w:tcPr>
            <w:tcW w:w="992" w:type="dxa"/>
          </w:tcPr>
          <w:p w14:paraId="64BE8AC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7CDEBE0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980326" w:rsidRPr="00980326" w14:paraId="25BA1DFD" w14:textId="77777777" w:rsidTr="00980326">
        <w:tc>
          <w:tcPr>
            <w:tcW w:w="534" w:type="dxa"/>
          </w:tcPr>
          <w:p w14:paraId="372E912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8.2</w:t>
            </w:r>
          </w:p>
        </w:tc>
        <w:tc>
          <w:tcPr>
            <w:tcW w:w="1359" w:type="dxa"/>
          </w:tcPr>
          <w:p w14:paraId="1083568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6579" w:type="dxa"/>
          </w:tcPr>
          <w:p w14:paraId="199BD00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Контрольная работа за 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en-US" w:eastAsia="en-US"/>
              </w:rPr>
              <w:t>II</w:t>
            </w: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полугодие.</w:t>
            </w:r>
          </w:p>
        </w:tc>
        <w:tc>
          <w:tcPr>
            <w:tcW w:w="4252" w:type="dxa"/>
          </w:tcPr>
          <w:p w14:paraId="0987E1C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CEE3FB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27.05</w:t>
            </w:r>
          </w:p>
        </w:tc>
        <w:tc>
          <w:tcPr>
            <w:tcW w:w="992" w:type="dxa"/>
          </w:tcPr>
          <w:p w14:paraId="1B0F9CA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40F8D96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</w:tbl>
    <w:p w14:paraId="701D4242" w14:textId="77777777" w:rsidR="00980326" w:rsidRP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</w:p>
    <w:p w14:paraId="2D83C587" w14:textId="77777777" w:rsidR="00980326" w:rsidRP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  <w:sectPr w:rsidR="00980326" w:rsidRPr="00980326" w:rsidSect="00980326">
          <w:footerReference w:type="default" r:id="rId9"/>
          <w:pgSz w:w="16838" w:h="11906" w:orient="landscape" w:code="9"/>
          <w:pgMar w:top="284" w:right="567" w:bottom="567" w:left="567" w:header="709" w:footer="27" w:gutter="0"/>
          <w:cols w:space="708"/>
          <w:docGrid w:linePitch="360"/>
        </w:sectPr>
      </w:pPr>
    </w:p>
    <w:p w14:paraId="333DA715" w14:textId="77777777" w:rsidR="00980326" w:rsidRP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  <w:r w:rsidRPr="00980326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  <w:lastRenderedPageBreak/>
        <w:t>Формирование произносительной стороны речи</w:t>
      </w:r>
    </w:p>
    <w:tbl>
      <w:tblPr>
        <w:tblpPr w:leftFromText="180" w:rightFromText="180" w:vertAnchor="text" w:horzAnchor="margin" w:tblpX="250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8"/>
        <w:gridCol w:w="2080"/>
        <w:gridCol w:w="1985"/>
        <w:gridCol w:w="1275"/>
        <w:gridCol w:w="1985"/>
        <w:gridCol w:w="1134"/>
        <w:gridCol w:w="1984"/>
        <w:gridCol w:w="1418"/>
        <w:gridCol w:w="1843"/>
      </w:tblGrid>
      <w:tr w:rsidR="00012C50" w:rsidRPr="00980326" w14:paraId="64C76AA1" w14:textId="77777777" w:rsidTr="00012C50">
        <w:tc>
          <w:tcPr>
            <w:tcW w:w="438" w:type="dxa"/>
          </w:tcPr>
          <w:p w14:paraId="5F3F9EB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№</w:t>
            </w:r>
          </w:p>
        </w:tc>
        <w:tc>
          <w:tcPr>
            <w:tcW w:w="2080" w:type="dxa"/>
          </w:tcPr>
          <w:p w14:paraId="26B8439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Постановка звука</w:t>
            </w:r>
          </w:p>
        </w:tc>
        <w:tc>
          <w:tcPr>
            <w:tcW w:w="1985" w:type="dxa"/>
          </w:tcPr>
          <w:p w14:paraId="06050C4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Коррекция звука</w:t>
            </w:r>
          </w:p>
        </w:tc>
        <w:tc>
          <w:tcPr>
            <w:tcW w:w="1275" w:type="dxa"/>
          </w:tcPr>
          <w:p w14:paraId="0AB4201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сроки</w:t>
            </w:r>
          </w:p>
        </w:tc>
        <w:tc>
          <w:tcPr>
            <w:tcW w:w="1985" w:type="dxa"/>
          </w:tcPr>
          <w:p w14:paraId="3B40ADB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Автоматизация звука</w:t>
            </w:r>
          </w:p>
        </w:tc>
        <w:tc>
          <w:tcPr>
            <w:tcW w:w="1134" w:type="dxa"/>
          </w:tcPr>
          <w:p w14:paraId="3B55DDC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сроки</w:t>
            </w:r>
          </w:p>
        </w:tc>
        <w:tc>
          <w:tcPr>
            <w:tcW w:w="1984" w:type="dxa"/>
          </w:tcPr>
          <w:p w14:paraId="682A55B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Дифференциация звука</w:t>
            </w:r>
          </w:p>
        </w:tc>
        <w:tc>
          <w:tcPr>
            <w:tcW w:w="1418" w:type="dxa"/>
          </w:tcPr>
          <w:p w14:paraId="3B27245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сроки</w:t>
            </w:r>
          </w:p>
        </w:tc>
        <w:tc>
          <w:tcPr>
            <w:tcW w:w="1843" w:type="dxa"/>
          </w:tcPr>
          <w:p w14:paraId="67A94BA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результат</w:t>
            </w:r>
          </w:p>
        </w:tc>
      </w:tr>
      <w:tr w:rsidR="00012C50" w:rsidRPr="00980326" w14:paraId="1168C673" w14:textId="77777777" w:rsidTr="00012C50">
        <w:tc>
          <w:tcPr>
            <w:tcW w:w="438" w:type="dxa"/>
          </w:tcPr>
          <w:p w14:paraId="5152881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</w:t>
            </w:r>
          </w:p>
        </w:tc>
        <w:tc>
          <w:tcPr>
            <w:tcW w:w="2080" w:type="dxa"/>
          </w:tcPr>
          <w:p w14:paraId="663BBFE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D3D1FA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CF4791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59D5B03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75D5C71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254344B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20AF596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5" w:type="dxa"/>
          </w:tcPr>
          <w:p w14:paraId="0204834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275" w:type="dxa"/>
          </w:tcPr>
          <w:p w14:paraId="022C241E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5" w:type="dxa"/>
          </w:tcPr>
          <w:p w14:paraId="72723BA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2367AC0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4" w:type="dxa"/>
          </w:tcPr>
          <w:p w14:paraId="5B3FD25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418" w:type="dxa"/>
          </w:tcPr>
          <w:p w14:paraId="3A749A1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843" w:type="dxa"/>
          </w:tcPr>
          <w:p w14:paraId="26471E7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012C50" w:rsidRPr="00980326" w14:paraId="1E3D1FD7" w14:textId="77777777" w:rsidTr="00012C50">
        <w:tc>
          <w:tcPr>
            <w:tcW w:w="438" w:type="dxa"/>
          </w:tcPr>
          <w:p w14:paraId="7B91EFF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2</w:t>
            </w:r>
          </w:p>
        </w:tc>
        <w:tc>
          <w:tcPr>
            <w:tcW w:w="2080" w:type="dxa"/>
          </w:tcPr>
          <w:p w14:paraId="28B077F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4F6AA9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55FAA88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C216A0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78ECDCC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31DF1A3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5" w:type="dxa"/>
          </w:tcPr>
          <w:p w14:paraId="56FD4196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275" w:type="dxa"/>
          </w:tcPr>
          <w:p w14:paraId="4CCA0BA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5" w:type="dxa"/>
          </w:tcPr>
          <w:p w14:paraId="7E2D0E2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2184F93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4" w:type="dxa"/>
          </w:tcPr>
          <w:p w14:paraId="055A516F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418" w:type="dxa"/>
          </w:tcPr>
          <w:p w14:paraId="74F2D29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843" w:type="dxa"/>
          </w:tcPr>
          <w:p w14:paraId="228688DC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012C50" w:rsidRPr="00980326" w14:paraId="2A5EA41E" w14:textId="77777777" w:rsidTr="00012C50">
        <w:tc>
          <w:tcPr>
            <w:tcW w:w="438" w:type="dxa"/>
          </w:tcPr>
          <w:p w14:paraId="29FB2C4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3</w:t>
            </w:r>
          </w:p>
        </w:tc>
        <w:tc>
          <w:tcPr>
            <w:tcW w:w="2080" w:type="dxa"/>
          </w:tcPr>
          <w:p w14:paraId="23DDBFD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D144E4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5F0AD63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3DC934E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6AFF66D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6319600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5F850A2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5" w:type="dxa"/>
          </w:tcPr>
          <w:p w14:paraId="0DE3B42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275" w:type="dxa"/>
          </w:tcPr>
          <w:p w14:paraId="73829C7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5" w:type="dxa"/>
          </w:tcPr>
          <w:p w14:paraId="74B9AE29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125B63C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4" w:type="dxa"/>
          </w:tcPr>
          <w:p w14:paraId="571010D3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418" w:type="dxa"/>
          </w:tcPr>
          <w:p w14:paraId="1E6263B1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843" w:type="dxa"/>
          </w:tcPr>
          <w:p w14:paraId="3F974C80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  <w:tr w:rsidR="00012C50" w:rsidRPr="00980326" w14:paraId="76624BAB" w14:textId="77777777" w:rsidTr="00012C50">
        <w:tc>
          <w:tcPr>
            <w:tcW w:w="438" w:type="dxa"/>
          </w:tcPr>
          <w:p w14:paraId="0BCACFA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98032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4</w:t>
            </w:r>
          </w:p>
        </w:tc>
        <w:tc>
          <w:tcPr>
            <w:tcW w:w="2080" w:type="dxa"/>
          </w:tcPr>
          <w:p w14:paraId="7E8D928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83A78B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1634F4B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089C14B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66D2EE2B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4507CAFA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  <w:p w14:paraId="5702AD1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5" w:type="dxa"/>
          </w:tcPr>
          <w:p w14:paraId="1CB818A4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275" w:type="dxa"/>
          </w:tcPr>
          <w:p w14:paraId="5D95FCA8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5" w:type="dxa"/>
          </w:tcPr>
          <w:p w14:paraId="5E0A91E5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134" w:type="dxa"/>
          </w:tcPr>
          <w:p w14:paraId="568BE85D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984" w:type="dxa"/>
          </w:tcPr>
          <w:p w14:paraId="505E206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418" w:type="dxa"/>
          </w:tcPr>
          <w:p w14:paraId="460D3F52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1843" w:type="dxa"/>
          </w:tcPr>
          <w:p w14:paraId="0542FFF7" w14:textId="77777777" w:rsidR="00980326" w:rsidRPr="00980326" w:rsidRDefault="00980326" w:rsidP="009803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</w:tr>
    </w:tbl>
    <w:p w14:paraId="33FDCE04" w14:textId="77777777" w:rsidR="00980326" w:rsidRP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2AD542B3" w14:textId="77777777" w:rsidR="00980326" w:rsidRP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526C9F4C" w14:textId="77777777" w:rsidR="00980326" w:rsidRPr="00980326" w:rsidRDefault="00980326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2C281162" w14:textId="77777777" w:rsidR="00C6449A" w:rsidRPr="00980326" w:rsidRDefault="00C6449A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182FB039" w14:textId="77777777" w:rsidR="00980326" w:rsidRPr="00980326" w:rsidRDefault="00980326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78884974" w14:textId="77777777" w:rsidR="00980326" w:rsidRPr="00980326" w:rsidRDefault="00980326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1F76E3AC" w14:textId="77777777" w:rsidR="00980326" w:rsidRPr="00980326" w:rsidRDefault="00980326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2F091321" w14:textId="77777777" w:rsidR="00980326" w:rsidRPr="00980326" w:rsidRDefault="00980326" w:rsidP="00842F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0A2FA412" w14:textId="77777777" w:rsidR="0087052A" w:rsidRPr="00980326" w:rsidRDefault="00354ECA" w:rsidP="0098032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  <w:r w:rsidRPr="00980326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  <w:t xml:space="preserve"> </w:t>
      </w:r>
    </w:p>
    <w:p w14:paraId="60B5FA2A" w14:textId="77777777" w:rsidR="0087052A" w:rsidRPr="00980326" w:rsidRDefault="0087052A" w:rsidP="00870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</w:p>
    <w:p w14:paraId="404AFCDE" w14:textId="77777777" w:rsidR="0087052A" w:rsidRPr="00980326" w:rsidRDefault="0087052A" w:rsidP="00870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</w:p>
    <w:p w14:paraId="17D3A1CC" w14:textId="77777777" w:rsidR="0087052A" w:rsidRPr="00980326" w:rsidRDefault="0087052A" w:rsidP="00870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</w:p>
    <w:p w14:paraId="2CF2DE16" w14:textId="77777777" w:rsidR="0087052A" w:rsidRPr="00980326" w:rsidRDefault="0087052A" w:rsidP="00870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</w:p>
    <w:p w14:paraId="7C3EB6B3" w14:textId="77777777" w:rsidR="0087052A" w:rsidRPr="00980326" w:rsidRDefault="0087052A" w:rsidP="00870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</w:p>
    <w:p w14:paraId="0CF3E086" w14:textId="77777777" w:rsidR="0087052A" w:rsidRPr="00980326" w:rsidRDefault="0087052A" w:rsidP="00870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  <w:lang w:eastAsia="en-US"/>
        </w:rPr>
      </w:pPr>
    </w:p>
    <w:p w14:paraId="02F932F3" w14:textId="77777777" w:rsidR="0087052A" w:rsidRPr="00980326" w:rsidRDefault="0087052A" w:rsidP="00870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p w14:paraId="2D244595" w14:textId="77777777" w:rsidR="003F173B" w:rsidRPr="00980326" w:rsidRDefault="003F173B" w:rsidP="008705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  <w:lang w:eastAsia="en-US"/>
        </w:rPr>
      </w:pPr>
    </w:p>
    <w:sectPr w:rsidR="003F173B" w:rsidRPr="00980326" w:rsidSect="00907E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446AF" w14:textId="77777777" w:rsidR="00936CB2" w:rsidRDefault="00936CB2" w:rsidP="00B40276">
      <w:pPr>
        <w:spacing w:after="0" w:line="240" w:lineRule="auto"/>
      </w:pPr>
      <w:r>
        <w:separator/>
      </w:r>
    </w:p>
  </w:endnote>
  <w:endnote w:type="continuationSeparator" w:id="0">
    <w:p w14:paraId="68E4B564" w14:textId="77777777" w:rsidR="00936CB2" w:rsidRDefault="00936CB2" w:rsidP="00B40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61276604"/>
      <w:docPartObj>
        <w:docPartGallery w:val="Page Numbers (Bottom of Page)"/>
        <w:docPartUnique/>
      </w:docPartObj>
    </w:sdtPr>
    <w:sdtEndPr/>
    <w:sdtContent>
      <w:p w14:paraId="54D227F4" w14:textId="77777777" w:rsidR="00980326" w:rsidRDefault="0098032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EBA">
          <w:rPr>
            <w:noProof/>
          </w:rPr>
          <w:t>19</w:t>
        </w:r>
        <w:r>
          <w:fldChar w:fldCharType="end"/>
        </w:r>
      </w:p>
    </w:sdtContent>
  </w:sdt>
  <w:p w14:paraId="1D539901" w14:textId="77777777" w:rsidR="00980326" w:rsidRDefault="0098032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915AC" w14:textId="77777777" w:rsidR="00936CB2" w:rsidRDefault="00936CB2" w:rsidP="00B40276">
      <w:pPr>
        <w:spacing w:after="0" w:line="240" w:lineRule="auto"/>
      </w:pPr>
      <w:r>
        <w:separator/>
      </w:r>
    </w:p>
  </w:footnote>
  <w:footnote w:type="continuationSeparator" w:id="0">
    <w:p w14:paraId="4B23941B" w14:textId="77777777" w:rsidR="00936CB2" w:rsidRDefault="00936CB2" w:rsidP="00B40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262"/>
    <w:multiLevelType w:val="hybridMultilevel"/>
    <w:tmpl w:val="38405A26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36B"/>
    <w:multiLevelType w:val="hybridMultilevel"/>
    <w:tmpl w:val="4DD8C0EA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A1D"/>
    <w:multiLevelType w:val="hybridMultilevel"/>
    <w:tmpl w:val="47866E8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3181"/>
    <w:multiLevelType w:val="hybridMultilevel"/>
    <w:tmpl w:val="937EE0CE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1BE"/>
    <w:multiLevelType w:val="hybridMultilevel"/>
    <w:tmpl w:val="A1443ED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5707"/>
    <w:multiLevelType w:val="hybridMultilevel"/>
    <w:tmpl w:val="4A502C2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5D17"/>
    <w:multiLevelType w:val="hybridMultilevel"/>
    <w:tmpl w:val="C9E844B4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6DD0"/>
    <w:multiLevelType w:val="hybridMultilevel"/>
    <w:tmpl w:val="80F0E4F8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726C"/>
    <w:multiLevelType w:val="hybridMultilevel"/>
    <w:tmpl w:val="0000176D"/>
    <w:lvl w:ilvl="0" w:tplc="0000448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7374"/>
    <w:multiLevelType w:val="hybridMultilevel"/>
    <w:tmpl w:val="000063D9"/>
    <w:lvl w:ilvl="0" w:tplc="00007B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27D23F0"/>
    <w:multiLevelType w:val="multilevel"/>
    <w:tmpl w:val="E9B2F800"/>
    <w:styleLink w:val="List205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1" w15:restartNumberingAfterBreak="0">
    <w:nsid w:val="07DF2B2B"/>
    <w:multiLevelType w:val="multilevel"/>
    <w:tmpl w:val="8F9A94EC"/>
    <w:styleLink w:val="List18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12" w15:restartNumberingAfterBreak="0">
    <w:nsid w:val="0C7046D5"/>
    <w:multiLevelType w:val="multilevel"/>
    <w:tmpl w:val="5F98B2E6"/>
    <w:styleLink w:val="List19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13" w15:restartNumberingAfterBreak="0">
    <w:nsid w:val="0CE618B9"/>
    <w:multiLevelType w:val="multilevel"/>
    <w:tmpl w:val="3C8C362C"/>
    <w:styleLink w:val="List18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14" w15:restartNumberingAfterBreak="0">
    <w:nsid w:val="0E2E1EF0"/>
    <w:multiLevelType w:val="multilevel"/>
    <w:tmpl w:val="3664FAC6"/>
    <w:styleLink w:val="List194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15" w15:restartNumberingAfterBreak="0">
    <w:nsid w:val="0FE509C0"/>
    <w:multiLevelType w:val="multilevel"/>
    <w:tmpl w:val="989E497A"/>
    <w:styleLink w:val="List20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6" w15:restartNumberingAfterBreak="0">
    <w:nsid w:val="13B941CB"/>
    <w:multiLevelType w:val="hybridMultilevel"/>
    <w:tmpl w:val="7480DDC4"/>
    <w:lvl w:ilvl="0" w:tplc="A6545F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5E653EB"/>
    <w:multiLevelType w:val="multilevel"/>
    <w:tmpl w:val="65EC7228"/>
    <w:styleLink w:val="List20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18" w15:restartNumberingAfterBreak="0">
    <w:nsid w:val="163D6A29"/>
    <w:multiLevelType w:val="hybridMultilevel"/>
    <w:tmpl w:val="A4A28C0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1656260D"/>
    <w:multiLevelType w:val="multilevel"/>
    <w:tmpl w:val="FF5AC788"/>
    <w:styleLink w:val="List18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20" w15:restartNumberingAfterBreak="0">
    <w:nsid w:val="18E840C9"/>
    <w:multiLevelType w:val="multilevel"/>
    <w:tmpl w:val="30FEC824"/>
    <w:styleLink w:val="List19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21" w15:restartNumberingAfterBreak="0">
    <w:nsid w:val="1E462AA9"/>
    <w:multiLevelType w:val="hybridMultilevel"/>
    <w:tmpl w:val="D918F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70782C"/>
    <w:multiLevelType w:val="multilevel"/>
    <w:tmpl w:val="2924CEA8"/>
    <w:styleLink w:val="List203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23" w15:restartNumberingAfterBreak="0">
    <w:nsid w:val="1EE1423E"/>
    <w:multiLevelType w:val="hybridMultilevel"/>
    <w:tmpl w:val="25323E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FC32E3C"/>
    <w:multiLevelType w:val="multilevel"/>
    <w:tmpl w:val="C2E09620"/>
    <w:styleLink w:val="List26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25" w15:restartNumberingAfterBreak="0">
    <w:nsid w:val="21114588"/>
    <w:multiLevelType w:val="multilevel"/>
    <w:tmpl w:val="787CC53E"/>
    <w:styleLink w:val="List249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26" w15:restartNumberingAfterBreak="0">
    <w:nsid w:val="24A919AB"/>
    <w:multiLevelType w:val="multilevel"/>
    <w:tmpl w:val="F6B873DC"/>
    <w:styleLink w:val="List185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27" w15:restartNumberingAfterBreak="0">
    <w:nsid w:val="25683969"/>
    <w:multiLevelType w:val="multilevel"/>
    <w:tmpl w:val="75106386"/>
    <w:styleLink w:val="List212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28" w15:restartNumberingAfterBreak="0">
    <w:nsid w:val="2E69370B"/>
    <w:multiLevelType w:val="multilevel"/>
    <w:tmpl w:val="D45C85E4"/>
    <w:styleLink w:val="List18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29" w15:restartNumberingAfterBreak="0">
    <w:nsid w:val="303D6079"/>
    <w:multiLevelType w:val="multilevel"/>
    <w:tmpl w:val="8678188C"/>
    <w:styleLink w:val="List20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30" w15:restartNumberingAfterBreak="0">
    <w:nsid w:val="35D6231C"/>
    <w:multiLevelType w:val="multilevel"/>
    <w:tmpl w:val="66C030B2"/>
    <w:styleLink w:val="List17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31" w15:restartNumberingAfterBreak="0">
    <w:nsid w:val="397D2211"/>
    <w:multiLevelType w:val="multilevel"/>
    <w:tmpl w:val="5B1E001A"/>
    <w:styleLink w:val="List252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32" w15:restartNumberingAfterBreak="0">
    <w:nsid w:val="3E707D9C"/>
    <w:multiLevelType w:val="multilevel"/>
    <w:tmpl w:val="51CA37B2"/>
    <w:styleLink w:val="List21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33" w15:restartNumberingAfterBreak="0">
    <w:nsid w:val="4000096F"/>
    <w:multiLevelType w:val="multilevel"/>
    <w:tmpl w:val="500C3E9E"/>
    <w:styleLink w:val="List18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34" w15:restartNumberingAfterBreak="0">
    <w:nsid w:val="40C75DD8"/>
    <w:multiLevelType w:val="multilevel"/>
    <w:tmpl w:val="D9AAE4D8"/>
    <w:styleLink w:val="List20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35" w15:restartNumberingAfterBreak="0">
    <w:nsid w:val="42864707"/>
    <w:multiLevelType w:val="multilevel"/>
    <w:tmpl w:val="41805D60"/>
    <w:styleLink w:val="List186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36" w15:restartNumberingAfterBreak="0">
    <w:nsid w:val="441C2017"/>
    <w:multiLevelType w:val="multilevel"/>
    <w:tmpl w:val="A48C12C2"/>
    <w:styleLink w:val="List21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37" w15:restartNumberingAfterBreak="0">
    <w:nsid w:val="48007D98"/>
    <w:multiLevelType w:val="multilevel"/>
    <w:tmpl w:val="0BDC3538"/>
    <w:styleLink w:val="List20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38" w15:restartNumberingAfterBreak="0">
    <w:nsid w:val="487A2668"/>
    <w:multiLevelType w:val="multilevel"/>
    <w:tmpl w:val="373A3E90"/>
    <w:styleLink w:val="List184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39" w15:restartNumberingAfterBreak="0">
    <w:nsid w:val="48D55CD7"/>
    <w:multiLevelType w:val="multilevel"/>
    <w:tmpl w:val="E66AF110"/>
    <w:styleLink w:val="List27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40" w15:restartNumberingAfterBreak="0">
    <w:nsid w:val="498F39BB"/>
    <w:multiLevelType w:val="multilevel"/>
    <w:tmpl w:val="FFB2EC50"/>
    <w:styleLink w:val="List183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41" w15:restartNumberingAfterBreak="0">
    <w:nsid w:val="4B0F3508"/>
    <w:multiLevelType w:val="multilevel"/>
    <w:tmpl w:val="7A6AC7F8"/>
    <w:styleLink w:val="List193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42" w15:restartNumberingAfterBreak="0">
    <w:nsid w:val="4EBC381F"/>
    <w:multiLevelType w:val="multilevel"/>
    <w:tmpl w:val="7D20BAE4"/>
    <w:styleLink w:val="List192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43" w15:restartNumberingAfterBreak="0">
    <w:nsid w:val="50081698"/>
    <w:multiLevelType w:val="multilevel"/>
    <w:tmpl w:val="125A5EA6"/>
    <w:styleLink w:val="List19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44" w15:restartNumberingAfterBreak="0">
    <w:nsid w:val="51DD6144"/>
    <w:multiLevelType w:val="multilevel"/>
    <w:tmpl w:val="1B422A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51F14D9A"/>
    <w:multiLevelType w:val="multilevel"/>
    <w:tmpl w:val="99387DF6"/>
    <w:styleLink w:val="List195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46" w15:restartNumberingAfterBreak="0">
    <w:nsid w:val="532B6BCA"/>
    <w:multiLevelType w:val="multilevel"/>
    <w:tmpl w:val="FA9E2CD0"/>
    <w:styleLink w:val="List19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47" w15:restartNumberingAfterBreak="0">
    <w:nsid w:val="54160792"/>
    <w:multiLevelType w:val="multilevel"/>
    <w:tmpl w:val="164A79E6"/>
    <w:styleLink w:val="List204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48" w15:restartNumberingAfterBreak="0">
    <w:nsid w:val="55932829"/>
    <w:multiLevelType w:val="multilevel"/>
    <w:tmpl w:val="D502441A"/>
    <w:styleLink w:val="List253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49" w15:restartNumberingAfterBreak="0">
    <w:nsid w:val="58674185"/>
    <w:multiLevelType w:val="multilevel"/>
    <w:tmpl w:val="BA307510"/>
    <w:styleLink w:val="List19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50" w15:restartNumberingAfterBreak="0">
    <w:nsid w:val="5C8D451D"/>
    <w:multiLevelType w:val="multilevel"/>
    <w:tmpl w:val="69D45324"/>
    <w:styleLink w:val="List26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1" w15:restartNumberingAfterBreak="0">
    <w:nsid w:val="62C73843"/>
    <w:multiLevelType w:val="multilevel"/>
    <w:tmpl w:val="54AE1FDE"/>
    <w:styleLink w:val="List27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2" w15:restartNumberingAfterBreak="0">
    <w:nsid w:val="6524641A"/>
    <w:multiLevelType w:val="multilevel"/>
    <w:tmpl w:val="0262CCE4"/>
    <w:styleLink w:val="List202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3" w15:restartNumberingAfterBreak="0">
    <w:nsid w:val="667853AD"/>
    <w:multiLevelType w:val="multilevel"/>
    <w:tmpl w:val="D8B419C0"/>
    <w:styleLink w:val="List17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4" w15:restartNumberingAfterBreak="0">
    <w:nsid w:val="668C61FE"/>
    <w:multiLevelType w:val="multilevel"/>
    <w:tmpl w:val="456802B0"/>
    <w:styleLink w:val="List25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5" w15:restartNumberingAfterBreak="0">
    <w:nsid w:val="66D426A0"/>
    <w:multiLevelType w:val="multilevel"/>
    <w:tmpl w:val="24787DA2"/>
    <w:styleLink w:val="List182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6" w15:restartNumberingAfterBreak="0">
    <w:nsid w:val="68DD32C8"/>
    <w:multiLevelType w:val="multilevel"/>
    <w:tmpl w:val="A114F4DC"/>
    <w:styleLink w:val="List196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57" w15:restartNumberingAfterBreak="0">
    <w:nsid w:val="69106876"/>
    <w:multiLevelType w:val="multilevel"/>
    <w:tmpl w:val="6CEAB11E"/>
    <w:styleLink w:val="List26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8" w15:restartNumberingAfterBreak="0">
    <w:nsid w:val="69117340"/>
    <w:multiLevelType w:val="multilevel"/>
    <w:tmpl w:val="62D64342"/>
    <w:styleLink w:val="List254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9" w15:restartNumberingAfterBreak="0">
    <w:nsid w:val="6D633294"/>
    <w:multiLevelType w:val="multilevel"/>
    <w:tmpl w:val="1FFC7B2E"/>
    <w:styleLink w:val="List250"/>
    <w:lvl w:ilvl="0">
      <w:numFmt w:val="bullet"/>
      <w:lvlText w:val="•"/>
      <w:lvlJc w:val="left"/>
      <w:pPr>
        <w:tabs>
          <w:tab w:val="num" w:pos="786"/>
        </w:tabs>
        <w:ind w:left="786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636"/>
        </w:tabs>
        <w:ind w:left="1636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356"/>
        </w:tabs>
        <w:ind w:left="2356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3076"/>
        </w:tabs>
        <w:ind w:left="3076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796"/>
        </w:tabs>
        <w:ind w:left="3796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516"/>
        </w:tabs>
        <w:ind w:left="4516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236"/>
        </w:tabs>
        <w:ind w:left="5236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956"/>
        </w:tabs>
        <w:ind w:left="5956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676"/>
        </w:tabs>
        <w:ind w:left="6676" w:hanging="490"/>
      </w:pPr>
      <w:rPr>
        <w:position w:val="0"/>
        <w:sz w:val="28"/>
        <w:szCs w:val="28"/>
        <w:rtl w:val="0"/>
      </w:rPr>
    </w:lvl>
  </w:abstractNum>
  <w:abstractNum w:abstractNumId="60" w15:restartNumberingAfterBreak="0">
    <w:nsid w:val="6ED47A63"/>
    <w:multiLevelType w:val="multilevel"/>
    <w:tmpl w:val="E10886CA"/>
    <w:styleLink w:val="List17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61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B716DFC"/>
    <w:multiLevelType w:val="hybridMultilevel"/>
    <w:tmpl w:val="9D34420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D537FD"/>
    <w:multiLevelType w:val="multilevel"/>
    <w:tmpl w:val="42762F36"/>
    <w:styleLink w:val="List206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num w:numId="1">
    <w:abstractNumId w:val="30"/>
  </w:num>
  <w:num w:numId="2">
    <w:abstractNumId w:val="53"/>
  </w:num>
  <w:num w:numId="3">
    <w:abstractNumId w:val="60"/>
  </w:num>
  <w:num w:numId="4">
    <w:abstractNumId w:val="28"/>
  </w:num>
  <w:num w:numId="5">
    <w:abstractNumId w:val="19"/>
  </w:num>
  <w:num w:numId="6">
    <w:abstractNumId w:val="55"/>
  </w:num>
  <w:num w:numId="7">
    <w:abstractNumId w:val="40"/>
  </w:num>
  <w:num w:numId="8">
    <w:abstractNumId w:val="38"/>
  </w:num>
  <w:num w:numId="9">
    <w:abstractNumId w:val="26"/>
  </w:num>
  <w:num w:numId="10">
    <w:abstractNumId w:val="35"/>
  </w:num>
  <w:num w:numId="11">
    <w:abstractNumId w:val="33"/>
  </w:num>
  <w:num w:numId="12">
    <w:abstractNumId w:val="11"/>
  </w:num>
  <w:num w:numId="13">
    <w:abstractNumId w:val="13"/>
  </w:num>
  <w:num w:numId="14">
    <w:abstractNumId w:val="43"/>
  </w:num>
  <w:num w:numId="15">
    <w:abstractNumId w:val="20"/>
  </w:num>
  <w:num w:numId="16">
    <w:abstractNumId w:val="42"/>
  </w:num>
  <w:num w:numId="17">
    <w:abstractNumId w:val="41"/>
  </w:num>
  <w:num w:numId="18">
    <w:abstractNumId w:val="14"/>
  </w:num>
  <w:num w:numId="19">
    <w:abstractNumId w:val="45"/>
  </w:num>
  <w:num w:numId="20">
    <w:abstractNumId w:val="56"/>
  </w:num>
  <w:num w:numId="21">
    <w:abstractNumId w:val="46"/>
  </w:num>
  <w:num w:numId="22">
    <w:abstractNumId w:val="12"/>
  </w:num>
  <w:num w:numId="23">
    <w:abstractNumId w:val="49"/>
  </w:num>
  <w:num w:numId="24">
    <w:abstractNumId w:val="17"/>
  </w:num>
  <w:num w:numId="25">
    <w:abstractNumId w:val="29"/>
  </w:num>
  <w:num w:numId="26">
    <w:abstractNumId w:val="52"/>
  </w:num>
  <w:num w:numId="27">
    <w:abstractNumId w:val="22"/>
  </w:num>
  <w:num w:numId="28">
    <w:abstractNumId w:val="47"/>
  </w:num>
  <w:num w:numId="29">
    <w:abstractNumId w:val="10"/>
  </w:num>
  <w:num w:numId="30">
    <w:abstractNumId w:val="63"/>
  </w:num>
  <w:num w:numId="31">
    <w:abstractNumId w:val="34"/>
  </w:num>
  <w:num w:numId="32">
    <w:abstractNumId w:val="37"/>
  </w:num>
  <w:num w:numId="33">
    <w:abstractNumId w:val="15"/>
  </w:num>
  <w:num w:numId="34">
    <w:abstractNumId w:val="36"/>
  </w:num>
  <w:num w:numId="35">
    <w:abstractNumId w:val="32"/>
  </w:num>
  <w:num w:numId="36">
    <w:abstractNumId w:val="27"/>
  </w:num>
  <w:num w:numId="37">
    <w:abstractNumId w:val="25"/>
  </w:num>
  <w:num w:numId="38">
    <w:abstractNumId w:val="59"/>
  </w:num>
  <w:num w:numId="39">
    <w:abstractNumId w:val="54"/>
  </w:num>
  <w:num w:numId="40">
    <w:abstractNumId w:val="31"/>
  </w:num>
  <w:num w:numId="41">
    <w:abstractNumId w:val="48"/>
  </w:num>
  <w:num w:numId="42">
    <w:abstractNumId w:val="58"/>
  </w:num>
  <w:num w:numId="43">
    <w:abstractNumId w:val="24"/>
  </w:num>
  <w:num w:numId="44">
    <w:abstractNumId w:val="50"/>
  </w:num>
  <w:num w:numId="45">
    <w:abstractNumId w:val="57"/>
  </w:num>
  <w:num w:numId="46">
    <w:abstractNumId w:val="51"/>
  </w:num>
  <w:num w:numId="47">
    <w:abstractNumId w:val="39"/>
  </w:num>
  <w:num w:numId="48">
    <w:abstractNumId w:val="61"/>
  </w:num>
  <w:num w:numId="49">
    <w:abstractNumId w:val="5"/>
  </w:num>
  <w:num w:numId="50">
    <w:abstractNumId w:val="4"/>
  </w:num>
  <w:num w:numId="51">
    <w:abstractNumId w:val="3"/>
  </w:num>
  <w:num w:numId="52">
    <w:abstractNumId w:val="1"/>
  </w:num>
  <w:num w:numId="53">
    <w:abstractNumId w:val="0"/>
  </w:num>
  <w:num w:numId="54">
    <w:abstractNumId w:val="7"/>
  </w:num>
  <w:num w:numId="55">
    <w:abstractNumId w:val="6"/>
  </w:num>
  <w:num w:numId="56">
    <w:abstractNumId w:val="2"/>
  </w:num>
  <w:num w:numId="57">
    <w:abstractNumId w:val="8"/>
  </w:num>
  <w:num w:numId="58">
    <w:abstractNumId w:val="9"/>
  </w:num>
  <w:num w:numId="59">
    <w:abstractNumId w:val="23"/>
  </w:num>
  <w:num w:numId="60">
    <w:abstractNumId w:val="18"/>
  </w:num>
  <w:num w:numId="61">
    <w:abstractNumId w:val="44"/>
  </w:num>
  <w:num w:numId="62">
    <w:abstractNumId w:val="16"/>
  </w:num>
  <w:num w:numId="63">
    <w:abstractNumId w:val="62"/>
  </w:num>
  <w:num w:numId="64">
    <w:abstractNumId w:val="2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0276"/>
    <w:rsid w:val="00000685"/>
    <w:rsid w:val="00010697"/>
    <w:rsid w:val="00012C50"/>
    <w:rsid w:val="00043481"/>
    <w:rsid w:val="0005616F"/>
    <w:rsid w:val="000610A8"/>
    <w:rsid w:val="0006456A"/>
    <w:rsid w:val="00067E4E"/>
    <w:rsid w:val="00072E59"/>
    <w:rsid w:val="00093EBA"/>
    <w:rsid w:val="00094457"/>
    <w:rsid w:val="000B14EC"/>
    <w:rsid w:val="000B503E"/>
    <w:rsid w:val="000D0216"/>
    <w:rsid w:val="000D5BF0"/>
    <w:rsid w:val="00146BB5"/>
    <w:rsid w:val="00154B86"/>
    <w:rsid w:val="00173F80"/>
    <w:rsid w:val="00174C26"/>
    <w:rsid w:val="00185BFA"/>
    <w:rsid w:val="00186788"/>
    <w:rsid w:val="001B5DB4"/>
    <w:rsid w:val="001C7775"/>
    <w:rsid w:val="001D44C9"/>
    <w:rsid w:val="001E3199"/>
    <w:rsid w:val="001E42C8"/>
    <w:rsid w:val="00204512"/>
    <w:rsid w:val="00225479"/>
    <w:rsid w:val="00227B92"/>
    <w:rsid w:val="00270D0D"/>
    <w:rsid w:val="002B0DE7"/>
    <w:rsid w:val="002C6E4D"/>
    <w:rsid w:val="002E7269"/>
    <w:rsid w:val="003067E3"/>
    <w:rsid w:val="00326B82"/>
    <w:rsid w:val="00354ECA"/>
    <w:rsid w:val="00381500"/>
    <w:rsid w:val="00396869"/>
    <w:rsid w:val="003E7D11"/>
    <w:rsid w:val="003F173B"/>
    <w:rsid w:val="00400DE2"/>
    <w:rsid w:val="0040605E"/>
    <w:rsid w:val="00436579"/>
    <w:rsid w:val="00443A01"/>
    <w:rsid w:val="00443B50"/>
    <w:rsid w:val="004515EA"/>
    <w:rsid w:val="00456D5E"/>
    <w:rsid w:val="00475D14"/>
    <w:rsid w:val="004803CE"/>
    <w:rsid w:val="004907DD"/>
    <w:rsid w:val="004957E9"/>
    <w:rsid w:val="004B5D1E"/>
    <w:rsid w:val="00501349"/>
    <w:rsid w:val="00515F74"/>
    <w:rsid w:val="00545FC1"/>
    <w:rsid w:val="00586E6D"/>
    <w:rsid w:val="0059116D"/>
    <w:rsid w:val="005E66AF"/>
    <w:rsid w:val="005F4523"/>
    <w:rsid w:val="006159CF"/>
    <w:rsid w:val="00620FF3"/>
    <w:rsid w:val="00663AAD"/>
    <w:rsid w:val="00683717"/>
    <w:rsid w:val="0069695F"/>
    <w:rsid w:val="006A0D2F"/>
    <w:rsid w:val="006E1EB0"/>
    <w:rsid w:val="007066F4"/>
    <w:rsid w:val="00712932"/>
    <w:rsid w:val="007317A1"/>
    <w:rsid w:val="00761988"/>
    <w:rsid w:val="00764B04"/>
    <w:rsid w:val="007725F3"/>
    <w:rsid w:val="007D1667"/>
    <w:rsid w:val="007D5531"/>
    <w:rsid w:val="008020F3"/>
    <w:rsid w:val="00835907"/>
    <w:rsid w:val="00842FD2"/>
    <w:rsid w:val="0087052A"/>
    <w:rsid w:val="00884A13"/>
    <w:rsid w:val="0089177E"/>
    <w:rsid w:val="008946BF"/>
    <w:rsid w:val="008F0FF9"/>
    <w:rsid w:val="008F77A7"/>
    <w:rsid w:val="00907E0C"/>
    <w:rsid w:val="00936CB2"/>
    <w:rsid w:val="0094096C"/>
    <w:rsid w:val="00944869"/>
    <w:rsid w:val="00956281"/>
    <w:rsid w:val="00980326"/>
    <w:rsid w:val="009916FF"/>
    <w:rsid w:val="00995D93"/>
    <w:rsid w:val="009A0D3B"/>
    <w:rsid w:val="009C0624"/>
    <w:rsid w:val="009D22EE"/>
    <w:rsid w:val="00A863A9"/>
    <w:rsid w:val="00AC08EC"/>
    <w:rsid w:val="00B3475A"/>
    <w:rsid w:val="00B35618"/>
    <w:rsid w:val="00B40276"/>
    <w:rsid w:val="00B61E6B"/>
    <w:rsid w:val="00B6200B"/>
    <w:rsid w:val="00B72788"/>
    <w:rsid w:val="00B85F38"/>
    <w:rsid w:val="00B904E8"/>
    <w:rsid w:val="00BB3926"/>
    <w:rsid w:val="00BE47EC"/>
    <w:rsid w:val="00C040E0"/>
    <w:rsid w:val="00C04A31"/>
    <w:rsid w:val="00C3789F"/>
    <w:rsid w:val="00C44B75"/>
    <w:rsid w:val="00C6449A"/>
    <w:rsid w:val="00CA0224"/>
    <w:rsid w:val="00CB26C5"/>
    <w:rsid w:val="00D1026F"/>
    <w:rsid w:val="00D156F9"/>
    <w:rsid w:val="00D4470E"/>
    <w:rsid w:val="00D54C25"/>
    <w:rsid w:val="00D61CCB"/>
    <w:rsid w:val="00D81EFC"/>
    <w:rsid w:val="00D919F0"/>
    <w:rsid w:val="00DB7C42"/>
    <w:rsid w:val="00DE29F7"/>
    <w:rsid w:val="00E210D8"/>
    <w:rsid w:val="00E31F43"/>
    <w:rsid w:val="00E35597"/>
    <w:rsid w:val="00E408F5"/>
    <w:rsid w:val="00E7598A"/>
    <w:rsid w:val="00E825D2"/>
    <w:rsid w:val="00E87BCE"/>
    <w:rsid w:val="00E92C61"/>
    <w:rsid w:val="00EC3258"/>
    <w:rsid w:val="00EC4688"/>
    <w:rsid w:val="00ED5692"/>
    <w:rsid w:val="00F25090"/>
    <w:rsid w:val="00F86CE1"/>
    <w:rsid w:val="00FA1250"/>
    <w:rsid w:val="00FA5377"/>
    <w:rsid w:val="00FC4EE3"/>
    <w:rsid w:val="00FD246E"/>
    <w:rsid w:val="00FD6442"/>
    <w:rsid w:val="00FE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D5F75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365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,Body Text Indent,Основной текст с отступом1,Основной текст с отступом11,Знак1,Body Text Indent1"/>
    <w:link w:val="a4"/>
    <w:rsid w:val="00B402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A"/>
      <w:kern w:val="1"/>
      <w:sz w:val="24"/>
      <w:szCs w:val="24"/>
      <w:u w:color="00000A"/>
      <w:bdr w:val="nil"/>
      <w:lang w:eastAsia="ru-RU"/>
    </w:rPr>
  </w:style>
  <w:style w:type="character" w:customStyle="1" w:styleId="a4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0"/>
    <w:link w:val="a3"/>
    <w:rsid w:val="00B40276"/>
    <w:rPr>
      <w:rFonts w:ascii="Calibri" w:eastAsia="Calibri" w:hAnsi="Calibri" w:cs="Calibri"/>
      <w:color w:val="00000A"/>
      <w:kern w:val="1"/>
      <w:sz w:val="24"/>
      <w:szCs w:val="24"/>
      <w:u w:color="00000A"/>
      <w:bdr w:val="nil"/>
      <w:lang w:eastAsia="ru-RU"/>
    </w:rPr>
  </w:style>
  <w:style w:type="paragraph" w:styleId="a5">
    <w:name w:val="header"/>
    <w:link w:val="a6"/>
    <w:uiPriority w:val="99"/>
    <w:rsid w:val="00B40276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40276"/>
    <w:rPr>
      <w:rFonts w:ascii="Arial Unicode MS" w:eastAsia="Arial Unicode MS" w:hAnsi="Arial Unicode MS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List177">
    <w:name w:val="List 177"/>
    <w:basedOn w:val="a2"/>
    <w:rsid w:val="00B40276"/>
    <w:pPr>
      <w:numPr>
        <w:numId w:val="1"/>
      </w:numPr>
    </w:pPr>
  </w:style>
  <w:style w:type="numbering" w:customStyle="1" w:styleId="List178">
    <w:name w:val="List 178"/>
    <w:basedOn w:val="a2"/>
    <w:rsid w:val="00B40276"/>
    <w:pPr>
      <w:numPr>
        <w:numId w:val="2"/>
      </w:numPr>
    </w:pPr>
  </w:style>
  <w:style w:type="numbering" w:customStyle="1" w:styleId="List179">
    <w:name w:val="List 179"/>
    <w:basedOn w:val="a2"/>
    <w:rsid w:val="00B40276"/>
    <w:pPr>
      <w:numPr>
        <w:numId w:val="3"/>
      </w:numPr>
    </w:pPr>
  </w:style>
  <w:style w:type="numbering" w:customStyle="1" w:styleId="List180">
    <w:name w:val="List 180"/>
    <w:basedOn w:val="a2"/>
    <w:rsid w:val="00B40276"/>
    <w:pPr>
      <w:numPr>
        <w:numId w:val="4"/>
      </w:numPr>
    </w:pPr>
  </w:style>
  <w:style w:type="numbering" w:customStyle="1" w:styleId="List181">
    <w:name w:val="List 181"/>
    <w:basedOn w:val="a2"/>
    <w:rsid w:val="00B40276"/>
    <w:pPr>
      <w:numPr>
        <w:numId w:val="5"/>
      </w:numPr>
    </w:pPr>
  </w:style>
  <w:style w:type="numbering" w:customStyle="1" w:styleId="List182">
    <w:name w:val="List 182"/>
    <w:basedOn w:val="a2"/>
    <w:rsid w:val="00B40276"/>
    <w:pPr>
      <w:numPr>
        <w:numId w:val="6"/>
      </w:numPr>
    </w:pPr>
  </w:style>
  <w:style w:type="numbering" w:customStyle="1" w:styleId="List183">
    <w:name w:val="List 183"/>
    <w:basedOn w:val="a2"/>
    <w:rsid w:val="00B40276"/>
    <w:pPr>
      <w:numPr>
        <w:numId w:val="7"/>
      </w:numPr>
    </w:pPr>
  </w:style>
  <w:style w:type="numbering" w:customStyle="1" w:styleId="List184">
    <w:name w:val="List 184"/>
    <w:basedOn w:val="a2"/>
    <w:rsid w:val="00B40276"/>
    <w:pPr>
      <w:numPr>
        <w:numId w:val="8"/>
      </w:numPr>
    </w:pPr>
  </w:style>
  <w:style w:type="numbering" w:customStyle="1" w:styleId="List185">
    <w:name w:val="List 185"/>
    <w:basedOn w:val="a2"/>
    <w:rsid w:val="00B40276"/>
    <w:pPr>
      <w:numPr>
        <w:numId w:val="9"/>
      </w:numPr>
    </w:pPr>
  </w:style>
  <w:style w:type="numbering" w:customStyle="1" w:styleId="List186">
    <w:name w:val="List 186"/>
    <w:basedOn w:val="a2"/>
    <w:rsid w:val="00B40276"/>
    <w:pPr>
      <w:numPr>
        <w:numId w:val="10"/>
      </w:numPr>
    </w:pPr>
  </w:style>
  <w:style w:type="paragraph" w:styleId="a7">
    <w:name w:val="Body Text"/>
    <w:link w:val="a8"/>
    <w:rsid w:val="00B4027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/>
    </w:pPr>
    <w:rPr>
      <w:rFonts w:ascii="Calibri" w:eastAsia="Calibri" w:hAnsi="Calibri" w:cs="Calibri"/>
      <w:color w:val="00000A"/>
      <w:kern w:val="1"/>
      <w:sz w:val="20"/>
      <w:szCs w:val="20"/>
      <w:u w:color="00000A"/>
      <w:bdr w:val="nil"/>
      <w:lang w:eastAsia="ru-RU"/>
    </w:rPr>
  </w:style>
  <w:style w:type="character" w:customStyle="1" w:styleId="a8">
    <w:name w:val="Основной текст Знак"/>
    <w:basedOn w:val="a0"/>
    <w:link w:val="a7"/>
    <w:rsid w:val="00B40276"/>
    <w:rPr>
      <w:rFonts w:ascii="Calibri" w:eastAsia="Calibri" w:hAnsi="Calibri" w:cs="Calibri"/>
      <w:color w:val="00000A"/>
      <w:kern w:val="1"/>
      <w:sz w:val="20"/>
      <w:szCs w:val="20"/>
      <w:u w:color="00000A"/>
      <w:bdr w:val="nil"/>
      <w:lang w:eastAsia="ru-RU"/>
    </w:rPr>
  </w:style>
  <w:style w:type="numbering" w:customStyle="1" w:styleId="List187">
    <w:name w:val="List 187"/>
    <w:basedOn w:val="a2"/>
    <w:rsid w:val="00B40276"/>
    <w:pPr>
      <w:numPr>
        <w:numId w:val="11"/>
      </w:numPr>
    </w:pPr>
  </w:style>
  <w:style w:type="numbering" w:customStyle="1" w:styleId="List188">
    <w:name w:val="List 188"/>
    <w:basedOn w:val="a2"/>
    <w:rsid w:val="00B40276"/>
    <w:pPr>
      <w:numPr>
        <w:numId w:val="12"/>
      </w:numPr>
    </w:pPr>
  </w:style>
  <w:style w:type="numbering" w:customStyle="1" w:styleId="List189">
    <w:name w:val="List 189"/>
    <w:basedOn w:val="a2"/>
    <w:rsid w:val="00B40276"/>
    <w:pPr>
      <w:numPr>
        <w:numId w:val="13"/>
      </w:numPr>
    </w:pPr>
  </w:style>
  <w:style w:type="numbering" w:customStyle="1" w:styleId="List190">
    <w:name w:val="List 190"/>
    <w:basedOn w:val="a2"/>
    <w:rsid w:val="00B40276"/>
    <w:pPr>
      <w:numPr>
        <w:numId w:val="14"/>
      </w:numPr>
    </w:pPr>
  </w:style>
  <w:style w:type="numbering" w:customStyle="1" w:styleId="List191">
    <w:name w:val="List 191"/>
    <w:basedOn w:val="a2"/>
    <w:rsid w:val="00B40276"/>
    <w:pPr>
      <w:numPr>
        <w:numId w:val="15"/>
      </w:numPr>
    </w:pPr>
  </w:style>
  <w:style w:type="numbering" w:customStyle="1" w:styleId="List192">
    <w:name w:val="List 192"/>
    <w:basedOn w:val="a2"/>
    <w:rsid w:val="00B40276"/>
    <w:pPr>
      <w:numPr>
        <w:numId w:val="16"/>
      </w:numPr>
    </w:pPr>
  </w:style>
  <w:style w:type="numbering" w:customStyle="1" w:styleId="List193">
    <w:name w:val="List 193"/>
    <w:basedOn w:val="a2"/>
    <w:rsid w:val="00B40276"/>
    <w:pPr>
      <w:numPr>
        <w:numId w:val="17"/>
      </w:numPr>
    </w:pPr>
  </w:style>
  <w:style w:type="numbering" w:customStyle="1" w:styleId="List194">
    <w:name w:val="List 194"/>
    <w:basedOn w:val="a2"/>
    <w:rsid w:val="00B40276"/>
    <w:pPr>
      <w:numPr>
        <w:numId w:val="18"/>
      </w:numPr>
    </w:pPr>
  </w:style>
  <w:style w:type="numbering" w:customStyle="1" w:styleId="List195">
    <w:name w:val="List 195"/>
    <w:basedOn w:val="a2"/>
    <w:rsid w:val="00B40276"/>
    <w:pPr>
      <w:numPr>
        <w:numId w:val="19"/>
      </w:numPr>
    </w:pPr>
  </w:style>
  <w:style w:type="numbering" w:customStyle="1" w:styleId="List196">
    <w:name w:val="List 196"/>
    <w:basedOn w:val="a2"/>
    <w:rsid w:val="00B40276"/>
    <w:pPr>
      <w:numPr>
        <w:numId w:val="20"/>
      </w:numPr>
    </w:pPr>
  </w:style>
  <w:style w:type="numbering" w:customStyle="1" w:styleId="List197">
    <w:name w:val="List 197"/>
    <w:basedOn w:val="a2"/>
    <w:rsid w:val="00B40276"/>
    <w:pPr>
      <w:numPr>
        <w:numId w:val="21"/>
      </w:numPr>
    </w:pPr>
  </w:style>
  <w:style w:type="numbering" w:customStyle="1" w:styleId="List198">
    <w:name w:val="List 198"/>
    <w:basedOn w:val="a2"/>
    <w:rsid w:val="00B40276"/>
    <w:pPr>
      <w:numPr>
        <w:numId w:val="22"/>
      </w:numPr>
    </w:pPr>
  </w:style>
  <w:style w:type="numbering" w:customStyle="1" w:styleId="List199">
    <w:name w:val="List 199"/>
    <w:basedOn w:val="a2"/>
    <w:rsid w:val="00B40276"/>
    <w:pPr>
      <w:numPr>
        <w:numId w:val="23"/>
      </w:numPr>
    </w:pPr>
  </w:style>
  <w:style w:type="numbering" w:customStyle="1" w:styleId="List200">
    <w:name w:val="List 200"/>
    <w:basedOn w:val="a2"/>
    <w:rsid w:val="00B40276"/>
    <w:pPr>
      <w:numPr>
        <w:numId w:val="24"/>
      </w:numPr>
    </w:pPr>
  </w:style>
  <w:style w:type="numbering" w:customStyle="1" w:styleId="List201">
    <w:name w:val="List 201"/>
    <w:basedOn w:val="a2"/>
    <w:rsid w:val="00B40276"/>
    <w:pPr>
      <w:numPr>
        <w:numId w:val="25"/>
      </w:numPr>
    </w:pPr>
  </w:style>
  <w:style w:type="numbering" w:customStyle="1" w:styleId="List202">
    <w:name w:val="List 202"/>
    <w:basedOn w:val="a2"/>
    <w:rsid w:val="00B40276"/>
    <w:pPr>
      <w:numPr>
        <w:numId w:val="26"/>
      </w:numPr>
    </w:pPr>
  </w:style>
  <w:style w:type="numbering" w:customStyle="1" w:styleId="List203">
    <w:name w:val="List 203"/>
    <w:basedOn w:val="a2"/>
    <w:rsid w:val="00B40276"/>
    <w:pPr>
      <w:numPr>
        <w:numId w:val="27"/>
      </w:numPr>
    </w:pPr>
  </w:style>
  <w:style w:type="numbering" w:customStyle="1" w:styleId="List204">
    <w:name w:val="List 204"/>
    <w:basedOn w:val="a2"/>
    <w:rsid w:val="00B40276"/>
    <w:pPr>
      <w:numPr>
        <w:numId w:val="28"/>
      </w:numPr>
    </w:pPr>
  </w:style>
  <w:style w:type="numbering" w:customStyle="1" w:styleId="List205">
    <w:name w:val="List 205"/>
    <w:basedOn w:val="a2"/>
    <w:rsid w:val="00B40276"/>
    <w:pPr>
      <w:numPr>
        <w:numId w:val="29"/>
      </w:numPr>
    </w:pPr>
  </w:style>
  <w:style w:type="numbering" w:customStyle="1" w:styleId="List206">
    <w:name w:val="List 206"/>
    <w:basedOn w:val="a2"/>
    <w:rsid w:val="00B40276"/>
    <w:pPr>
      <w:numPr>
        <w:numId w:val="30"/>
      </w:numPr>
    </w:pPr>
  </w:style>
  <w:style w:type="numbering" w:customStyle="1" w:styleId="List207">
    <w:name w:val="List 207"/>
    <w:basedOn w:val="a2"/>
    <w:rsid w:val="00B40276"/>
    <w:pPr>
      <w:numPr>
        <w:numId w:val="31"/>
      </w:numPr>
    </w:pPr>
  </w:style>
  <w:style w:type="numbering" w:customStyle="1" w:styleId="List208">
    <w:name w:val="List 208"/>
    <w:basedOn w:val="a2"/>
    <w:rsid w:val="00B40276"/>
    <w:pPr>
      <w:numPr>
        <w:numId w:val="32"/>
      </w:numPr>
    </w:pPr>
  </w:style>
  <w:style w:type="numbering" w:customStyle="1" w:styleId="List209">
    <w:name w:val="List 209"/>
    <w:basedOn w:val="a2"/>
    <w:rsid w:val="00B40276"/>
    <w:pPr>
      <w:numPr>
        <w:numId w:val="33"/>
      </w:numPr>
    </w:pPr>
  </w:style>
  <w:style w:type="numbering" w:customStyle="1" w:styleId="List210">
    <w:name w:val="List 210"/>
    <w:basedOn w:val="a2"/>
    <w:rsid w:val="00B40276"/>
    <w:pPr>
      <w:numPr>
        <w:numId w:val="34"/>
      </w:numPr>
    </w:pPr>
  </w:style>
  <w:style w:type="numbering" w:customStyle="1" w:styleId="List211">
    <w:name w:val="List 211"/>
    <w:basedOn w:val="a2"/>
    <w:rsid w:val="00B40276"/>
    <w:pPr>
      <w:numPr>
        <w:numId w:val="35"/>
      </w:numPr>
    </w:pPr>
  </w:style>
  <w:style w:type="numbering" w:customStyle="1" w:styleId="List212">
    <w:name w:val="List 212"/>
    <w:basedOn w:val="a2"/>
    <w:rsid w:val="00B40276"/>
    <w:pPr>
      <w:numPr>
        <w:numId w:val="36"/>
      </w:numPr>
    </w:pPr>
  </w:style>
  <w:style w:type="numbering" w:customStyle="1" w:styleId="List249">
    <w:name w:val="List 249"/>
    <w:basedOn w:val="a2"/>
    <w:rsid w:val="007D1667"/>
    <w:pPr>
      <w:numPr>
        <w:numId w:val="37"/>
      </w:numPr>
    </w:pPr>
  </w:style>
  <w:style w:type="numbering" w:customStyle="1" w:styleId="List250">
    <w:name w:val="List 250"/>
    <w:basedOn w:val="a2"/>
    <w:rsid w:val="007D1667"/>
    <w:pPr>
      <w:numPr>
        <w:numId w:val="38"/>
      </w:numPr>
    </w:pPr>
  </w:style>
  <w:style w:type="numbering" w:customStyle="1" w:styleId="List251">
    <w:name w:val="List 251"/>
    <w:basedOn w:val="a2"/>
    <w:rsid w:val="007D1667"/>
    <w:pPr>
      <w:numPr>
        <w:numId w:val="39"/>
      </w:numPr>
    </w:pPr>
  </w:style>
  <w:style w:type="numbering" w:customStyle="1" w:styleId="List252">
    <w:name w:val="List 252"/>
    <w:basedOn w:val="a2"/>
    <w:rsid w:val="007D1667"/>
    <w:pPr>
      <w:numPr>
        <w:numId w:val="40"/>
      </w:numPr>
    </w:pPr>
  </w:style>
  <w:style w:type="numbering" w:customStyle="1" w:styleId="List253">
    <w:name w:val="List 253"/>
    <w:basedOn w:val="a2"/>
    <w:rsid w:val="007D1667"/>
    <w:pPr>
      <w:numPr>
        <w:numId w:val="41"/>
      </w:numPr>
    </w:pPr>
  </w:style>
  <w:style w:type="numbering" w:customStyle="1" w:styleId="List254">
    <w:name w:val="List 254"/>
    <w:basedOn w:val="a2"/>
    <w:rsid w:val="007D1667"/>
    <w:pPr>
      <w:numPr>
        <w:numId w:val="42"/>
      </w:numPr>
    </w:pPr>
  </w:style>
  <w:style w:type="numbering" w:customStyle="1" w:styleId="List267">
    <w:name w:val="List 267"/>
    <w:basedOn w:val="a2"/>
    <w:rsid w:val="001D44C9"/>
    <w:pPr>
      <w:numPr>
        <w:numId w:val="43"/>
      </w:numPr>
    </w:pPr>
  </w:style>
  <w:style w:type="numbering" w:customStyle="1" w:styleId="List268">
    <w:name w:val="List 268"/>
    <w:basedOn w:val="a2"/>
    <w:rsid w:val="001D44C9"/>
    <w:pPr>
      <w:numPr>
        <w:numId w:val="44"/>
      </w:numPr>
    </w:pPr>
  </w:style>
  <w:style w:type="numbering" w:customStyle="1" w:styleId="List269">
    <w:name w:val="List 269"/>
    <w:basedOn w:val="a2"/>
    <w:rsid w:val="001D44C9"/>
    <w:pPr>
      <w:numPr>
        <w:numId w:val="45"/>
      </w:numPr>
    </w:pPr>
  </w:style>
  <w:style w:type="numbering" w:customStyle="1" w:styleId="List270">
    <w:name w:val="List 270"/>
    <w:basedOn w:val="a2"/>
    <w:rsid w:val="001D44C9"/>
    <w:pPr>
      <w:numPr>
        <w:numId w:val="46"/>
      </w:numPr>
    </w:pPr>
  </w:style>
  <w:style w:type="numbering" w:customStyle="1" w:styleId="List271">
    <w:name w:val="List 271"/>
    <w:basedOn w:val="a2"/>
    <w:rsid w:val="001D44C9"/>
    <w:pPr>
      <w:numPr>
        <w:numId w:val="47"/>
      </w:numPr>
    </w:pPr>
  </w:style>
  <w:style w:type="paragraph" w:customStyle="1" w:styleId="Standard">
    <w:name w:val="Standard"/>
    <w:rsid w:val="00E408F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List Paragraph"/>
    <w:basedOn w:val="a"/>
    <w:uiPriority w:val="99"/>
    <w:qFormat/>
    <w:rsid w:val="002B0D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 w:cs="Times New Roman"/>
      <w:color w:val="auto"/>
      <w:bdr w:val="none" w:sz="0" w:space="0" w:color="auto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4B5D1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B5D1E"/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Default">
    <w:name w:val="Default"/>
    <w:rsid w:val="00174C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907E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2">
    <w:name w:val="Body Text 2"/>
    <w:basedOn w:val="a"/>
    <w:link w:val="20"/>
    <w:uiPriority w:val="99"/>
    <w:semiHidden/>
    <w:unhideWhenUsed/>
    <w:rsid w:val="00586E6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86E6D"/>
    <w:rPr>
      <w:rFonts w:ascii="Calibri" w:eastAsia="Calibri" w:hAnsi="Calibri" w:cs="Calibri"/>
      <w:color w:val="000000"/>
      <w:u w:color="000000"/>
      <w:bdr w:val="nil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7052A"/>
  </w:style>
  <w:style w:type="character" w:customStyle="1" w:styleId="apple-converted-space">
    <w:name w:val="apple-converted-space"/>
    <w:basedOn w:val="a0"/>
    <w:rsid w:val="0087052A"/>
  </w:style>
  <w:style w:type="numbering" w:customStyle="1" w:styleId="21">
    <w:name w:val="Нет списка2"/>
    <w:next w:val="a2"/>
    <w:uiPriority w:val="99"/>
    <w:semiHidden/>
    <w:unhideWhenUsed/>
    <w:rsid w:val="0087052A"/>
  </w:style>
  <w:style w:type="paragraph" w:styleId="ad">
    <w:name w:val="Balloon Text"/>
    <w:basedOn w:val="a"/>
    <w:link w:val="ae"/>
    <w:uiPriority w:val="99"/>
    <w:semiHidden/>
    <w:unhideWhenUsed/>
    <w:rsid w:val="00C64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449A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  <w:style w:type="paragraph" w:styleId="af">
    <w:name w:val="footer"/>
    <w:basedOn w:val="a"/>
    <w:link w:val="af0"/>
    <w:uiPriority w:val="99"/>
    <w:unhideWhenUsed/>
    <w:rsid w:val="009803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color w:val="auto"/>
      <w:bdr w:val="none" w:sz="0" w:space="0" w:color="auto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98032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D3F3C-83A8-4B27-919E-7EEA0F4E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19</Pages>
  <Words>4841</Words>
  <Characters>27596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2022-06-15T20:29:00Z</cp:lastPrinted>
  <dcterms:created xsi:type="dcterms:W3CDTF">2022-06-15T20:07:00Z</dcterms:created>
  <dcterms:modified xsi:type="dcterms:W3CDTF">2022-10-25T06:36:00Z</dcterms:modified>
</cp:coreProperties>
</file>